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C1E66" w14:textId="7D2DD4F7" w:rsidR="004D33B2" w:rsidRPr="00207615" w:rsidRDefault="004D33B2" w:rsidP="004D33B2">
      <w:pPr>
        <w:pStyle w:val="Header"/>
        <w:tabs>
          <w:tab w:val="right" w:pos="9630"/>
          <w:tab w:val="right" w:pos="13323"/>
        </w:tabs>
        <w:rPr>
          <w:rFonts w:cs="Arial"/>
          <w:sz w:val="24"/>
          <w:szCs w:val="24"/>
          <w:lang w:eastAsia="ja-JP"/>
        </w:rPr>
      </w:pPr>
      <w:r w:rsidRPr="00207615">
        <w:rPr>
          <w:rFonts w:cs="Arial"/>
          <w:sz w:val="24"/>
          <w:szCs w:val="24"/>
        </w:rPr>
        <w:t>3GPP TSG-RAN4 Meeting #</w:t>
      </w:r>
      <w:r>
        <w:rPr>
          <w:rFonts w:cs="Arial"/>
          <w:sz w:val="24"/>
          <w:szCs w:val="24"/>
        </w:rPr>
        <w:t>1</w:t>
      </w:r>
      <w:r w:rsidR="00762F1C">
        <w:rPr>
          <w:rFonts w:cs="Arial"/>
          <w:sz w:val="24"/>
          <w:szCs w:val="24"/>
        </w:rPr>
        <w:t>12</w:t>
      </w:r>
      <w:r w:rsidR="00F27DD6">
        <w:rPr>
          <w:rFonts w:cs="Arial"/>
          <w:sz w:val="24"/>
          <w:szCs w:val="24"/>
        </w:rPr>
        <w:t>bis</w:t>
      </w:r>
      <w:r w:rsidRPr="00207615">
        <w:rPr>
          <w:rFonts w:cs="Arial"/>
          <w:sz w:val="24"/>
          <w:szCs w:val="24"/>
        </w:rPr>
        <w:tab/>
      </w:r>
      <w:r w:rsidRPr="004E3B8E">
        <w:rPr>
          <w:rFonts w:cs="Arial"/>
          <w:color w:val="000000"/>
          <w:sz w:val="24"/>
          <w:szCs w:val="24"/>
        </w:rPr>
        <w:t>R4-</w:t>
      </w:r>
      <w:r>
        <w:rPr>
          <w:rFonts w:cs="Arial"/>
          <w:color w:val="000000"/>
          <w:sz w:val="24"/>
          <w:szCs w:val="24"/>
        </w:rPr>
        <w:t>2</w:t>
      </w:r>
      <w:r w:rsidR="008F1841">
        <w:rPr>
          <w:rFonts w:cs="Arial"/>
          <w:color w:val="000000"/>
          <w:sz w:val="24"/>
          <w:szCs w:val="24"/>
        </w:rPr>
        <w:t>4</w:t>
      </w:r>
      <w:r w:rsidR="007E0E5E">
        <w:rPr>
          <w:rFonts w:cs="Arial"/>
          <w:sz w:val="24"/>
          <w:szCs w:val="24"/>
        </w:rPr>
        <w:t>15927</w:t>
      </w:r>
    </w:p>
    <w:p w14:paraId="13D6F591" w14:textId="7C599A49" w:rsidR="004D33B2" w:rsidRPr="00C51EC1" w:rsidRDefault="00731F2B" w:rsidP="004D33B2">
      <w:pPr>
        <w:pStyle w:val="Header"/>
        <w:rPr>
          <w:rFonts w:eastAsia="SimSun"/>
          <w:sz w:val="24"/>
          <w:szCs w:val="24"/>
          <w:lang w:eastAsia="zh-CN"/>
        </w:rPr>
      </w:pPr>
      <w:r>
        <w:rPr>
          <w:rFonts w:eastAsia="SimSun"/>
          <w:sz w:val="24"/>
          <w:szCs w:val="24"/>
          <w:lang w:eastAsia="zh-CN"/>
        </w:rPr>
        <w:t>Hefei, Anhui</w:t>
      </w:r>
      <w:r w:rsidR="004D33B2">
        <w:rPr>
          <w:rFonts w:eastAsia="SimSun"/>
          <w:sz w:val="24"/>
          <w:szCs w:val="24"/>
          <w:lang w:eastAsia="zh-CN"/>
        </w:rPr>
        <w:t xml:space="preserve">, </w:t>
      </w:r>
      <w:r>
        <w:rPr>
          <w:rFonts w:eastAsia="SimSun"/>
          <w:sz w:val="24"/>
          <w:szCs w:val="24"/>
          <w:lang w:eastAsia="zh-CN"/>
        </w:rPr>
        <w:t>China</w:t>
      </w:r>
      <w:r w:rsidR="004D33B2">
        <w:rPr>
          <w:rFonts w:eastAsia="SimSun"/>
          <w:sz w:val="24"/>
          <w:szCs w:val="24"/>
          <w:lang w:eastAsia="zh-CN"/>
        </w:rPr>
        <w:t xml:space="preserve">, </w:t>
      </w:r>
      <w:r w:rsidR="00672C1C">
        <w:rPr>
          <w:rFonts w:eastAsia="SimSun"/>
          <w:sz w:val="24"/>
          <w:szCs w:val="24"/>
          <w:lang w:eastAsia="zh-CN"/>
        </w:rPr>
        <w:t>Oct</w:t>
      </w:r>
      <w:r w:rsidR="004D33B2">
        <w:rPr>
          <w:rFonts w:eastAsia="SimSun"/>
          <w:sz w:val="24"/>
          <w:szCs w:val="24"/>
          <w:lang w:eastAsia="zh-CN"/>
        </w:rPr>
        <w:t xml:space="preserve"> </w:t>
      </w:r>
      <w:r w:rsidR="008F1841">
        <w:rPr>
          <w:rFonts w:eastAsia="SimSun"/>
          <w:sz w:val="24"/>
          <w:szCs w:val="24"/>
          <w:lang w:eastAsia="zh-CN"/>
        </w:rPr>
        <w:t>1</w:t>
      </w:r>
      <w:r w:rsidR="00672C1C">
        <w:rPr>
          <w:rFonts w:eastAsia="SimSun"/>
          <w:sz w:val="24"/>
          <w:szCs w:val="24"/>
          <w:lang w:eastAsia="zh-CN"/>
        </w:rPr>
        <w:t>4</w:t>
      </w:r>
      <w:r w:rsidR="004D33B2">
        <w:rPr>
          <w:rFonts w:eastAsia="SimSun"/>
          <w:sz w:val="24"/>
          <w:szCs w:val="24"/>
          <w:lang w:eastAsia="zh-CN"/>
        </w:rPr>
        <w:t xml:space="preserve"> – </w:t>
      </w:r>
      <w:r w:rsidR="00672C1C">
        <w:rPr>
          <w:rFonts w:eastAsia="SimSun"/>
          <w:sz w:val="24"/>
          <w:szCs w:val="24"/>
          <w:lang w:eastAsia="zh-CN"/>
        </w:rPr>
        <w:t>18</w:t>
      </w:r>
      <w:r w:rsidR="004D33B2">
        <w:rPr>
          <w:rFonts w:eastAsia="SimSun"/>
          <w:sz w:val="24"/>
          <w:szCs w:val="24"/>
          <w:lang w:eastAsia="zh-CN"/>
        </w:rPr>
        <w:t>, 202</w:t>
      </w:r>
      <w:r w:rsidR="008F1841">
        <w:rPr>
          <w:rFonts w:eastAsia="SimSun"/>
          <w:sz w:val="24"/>
          <w:szCs w:val="24"/>
          <w:lang w:eastAsia="zh-CN"/>
        </w:rPr>
        <w:t>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6E754C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67877">
        <w:rPr>
          <w:rFonts w:ascii="Arial" w:hAnsi="Arial"/>
          <w:sz w:val="24"/>
          <w:lang w:val="en-US"/>
        </w:rPr>
        <w:t>4</w:t>
      </w:r>
      <w:r w:rsidR="00F552C4" w:rsidRPr="00355A5F">
        <w:rPr>
          <w:rFonts w:ascii="Arial" w:hAnsi="Arial"/>
          <w:sz w:val="24"/>
          <w:lang w:val="en-US"/>
        </w:rPr>
        <w:t>.</w:t>
      </w:r>
      <w:r w:rsidR="00D67877">
        <w:rPr>
          <w:rFonts w:ascii="Arial" w:hAnsi="Arial"/>
          <w:sz w:val="24"/>
          <w:lang w:val="en-US"/>
        </w:rPr>
        <w:t>2</w:t>
      </w:r>
      <w:r w:rsidR="00691AEC" w:rsidRPr="00355A5F">
        <w:rPr>
          <w:rFonts w:ascii="Arial" w:hAnsi="Arial"/>
          <w:sz w:val="24"/>
          <w:lang w:val="en-US"/>
        </w:rPr>
        <w:t>.</w:t>
      </w:r>
      <w:r w:rsidR="00D67877">
        <w:rPr>
          <w:rFonts w:ascii="Arial" w:hAnsi="Arial"/>
          <w:sz w:val="24"/>
          <w:lang w:val="en-US"/>
        </w:rPr>
        <w:t>2</w:t>
      </w:r>
      <w:r w:rsidR="00F552C4" w:rsidRPr="00355A5F">
        <w:rPr>
          <w:rFonts w:ascii="Arial" w:hAnsi="Arial"/>
          <w:sz w:val="24"/>
          <w:lang w:val="en-US"/>
        </w:rPr>
        <w:t>.</w:t>
      </w:r>
      <w:r w:rsidR="00C86916">
        <w:rPr>
          <w:rFonts w:ascii="Arial" w:hAnsi="Arial"/>
          <w:sz w:val="24"/>
          <w:lang w:val="en-US"/>
        </w:rPr>
        <w:t>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81D78A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67877">
        <w:rPr>
          <w:rFonts w:ascii="Arial" w:hAnsi="Arial"/>
          <w:sz w:val="24"/>
          <w:lang w:val="en-US"/>
        </w:rPr>
        <w:t xml:space="preserve">On performance requirements for </w:t>
      </w:r>
      <w:proofErr w:type="spellStart"/>
      <w:r w:rsidR="004C1B7B">
        <w:rPr>
          <w:rFonts w:ascii="Arial" w:hAnsi="Arial"/>
          <w:sz w:val="24"/>
          <w:lang w:val="en-US"/>
        </w:rPr>
        <w:t>RedCap</w:t>
      </w:r>
      <w:proofErr w:type="spellEnd"/>
      <w:r w:rsidR="004C1B7B">
        <w:rPr>
          <w:rFonts w:ascii="Arial" w:hAnsi="Arial"/>
          <w:sz w:val="24"/>
          <w:lang w:val="en-US"/>
        </w:rPr>
        <w:t xml:space="preserve"> positioning</w:t>
      </w:r>
      <w:r w:rsidR="00092376">
        <w:rPr>
          <w:rFonts w:ascii="Arial" w:hAnsi="Arial"/>
          <w:sz w:val="24"/>
          <w:lang w:val="en-US"/>
        </w:rPr>
        <w:t xml:space="preserve"> </w:t>
      </w:r>
    </w:p>
    <w:p w14:paraId="22278769" w14:textId="24C8696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D67877">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333EF6E4" w14:textId="6C3D049C" w:rsidR="0042105A" w:rsidRPr="00B23CE9" w:rsidRDefault="0042105A" w:rsidP="0042105A">
      <w:pPr>
        <w:pStyle w:val="ListParagraph"/>
        <w:ind w:left="0"/>
        <w:rPr>
          <w:sz w:val="22"/>
          <w:szCs w:val="22"/>
        </w:rPr>
      </w:pPr>
      <w:r>
        <w:rPr>
          <w:sz w:val="22"/>
          <w:szCs w:val="22"/>
        </w:rPr>
        <w:t xml:space="preserve">RAN4 discussed RRM performance requirements for </w:t>
      </w:r>
      <w:proofErr w:type="spellStart"/>
      <w:r>
        <w:rPr>
          <w:sz w:val="22"/>
          <w:szCs w:val="22"/>
        </w:rPr>
        <w:t>RedCap</w:t>
      </w:r>
      <w:proofErr w:type="spellEnd"/>
      <w:r>
        <w:rPr>
          <w:sz w:val="22"/>
          <w:szCs w:val="22"/>
        </w:rPr>
        <w:t xml:space="preserve"> positioning measurements in RAN4#112 [1]. In this brief contribution we make further proposals to complete the performance requirements.</w:t>
      </w:r>
    </w:p>
    <w:p w14:paraId="2D765A3B" w14:textId="1BAFD871" w:rsidR="00C10A07" w:rsidRDefault="0042105A" w:rsidP="00572192">
      <w:pPr>
        <w:pStyle w:val="Heading1"/>
        <w:rPr>
          <w:szCs w:val="36"/>
          <w:lang w:val="en-US" w:eastAsia="zh-CN"/>
        </w:rPr>
      </w:pPr>
      <w:r>
        <w:rPr>
          <w:szCs w:val="36"/>
          <w:lang w:val="en-US" w:eastAsia="zh-CN"/>
        </w:rPr>
        <w:t>M</w:t>
      </w:r>
      <w:r w:rsidR="00522544">
        <w:rPr>
          <w:szCs w:val="36"/>
          <w:lang w:val="en-US" w:eastAsia="zh-CN"/>
        </w:rPr>
        <w:t>easurement accuracy</w:t>
      </w:r>
      <w:r>
        <w:rPr>
          <w:szCs w:val="36"/>
          <w:lang w:val="en-US" w:eastAsia="zh-CN"/>
        </w:rPr>
        <w:t xml:space="preserve"> requirements</w:t>
      </w:r>
    </w:p>
    <w:p w14:paraId="368485E1" w14:textId="6F32BD74" w:rsidR="004F78C5" w:rsidRPr="00052585" w:rsidRDefault="004F78C5" w:rsidP="004F78C5">
      <w:pPr>
        <w:rPr>
          <w:sz w:val="22"/>
          <w:szCs w:val="22"/>
          <w:lang w:val="en-US" w:eastAsia="zh-CN"/>
        </w:rPr>
      </w:pPr>
      <w:r w:rsidRPr="00052585">
        <w:rPr>
          <w:sz w:val="22"/>
          <w:szCs w:val="22"/>
          <w:lang w:val="en-US" w:eastAsia="zh-CN"/>
        </w:rPr>
        <w:t xml:space="preserve">Simulation results for </w:t>
      </w:r>
      <w:proofErr w:type="spellStart"/>
      <w:r w:rsidR="007A4D08">
        <w:rPr>
          <w:sz w:val="22"/>
          <w:szCs w:val="22"/>
          <w:lang w:val="en-US" w:eastAsia="zh-CN"/>
        </w:rPr>
        <w:t>RedCap</w:t>
      </w:r>
      <w:proofErr w:type="spellEnd"/>
      <w:r w:rsidRPr="00052585">
        <w:rPr>
          <w:sz w:val="22"/>
          <w:szCs w:val="22"/>
          <w:lang w:val="en-US" w:eastAsia="zh-CN"/>
        </w:rPr>
        <w:t xml:space="preserve"> positioning measurements have been collected and </w:t>
      </w:r>
      <w:r>
        <w:rPr>
          <w:sz w:val="22"/>
          <w:szCs w:val="22"/>
          <w:lang w:val="en-US" w:eastAsia="zh-CN"/>
        </w:rPr>
        <w:t xml:space="preserve">updated for several meetings, with the latest </w:t>
      </w:r>
      <w:r w:rsidRPr="00052585">
        <w:rPr>
          <w:sz w:val="22"/>
          <w:szCs w:val="22"/>
          <w:lang w:val="en-US" w:eastAsia="zh-CN"/>
        </w:rPr>
        <w:t>summar</w:t>
      </w:r>
      <w:r>
        <w:rPr>
          <w:sz w:val="22"/>
          <w:szCs w:val="22"/>
          <w:lang w:val="en-US" w:eastAsia="zh-CN"/>
        </w:rPr>
        <w:t>y</w:t>
      </w:r>
      <w:r w:rsidRPr="00052585">
        <w:rPr>
          <w:sz w:val="22"/>
          <w:szCs w:val="22"/>
          <w:lang w:val="en-US" w:eastAsia="zh-CN"/>
        </w:rPr>
        <w:t xml:space="preserve"> </w:t>
      </w:r>
      <w:r>
        <w:rPr>
          <w:sz w:val="22"/>
          <w:szCs w:val="22"/>
          <w:lang w:val="en-US" w:eastAsia="zh-CN"/>
        </w:rPr>
        <w:t xml:space="preserve">provided </w:t>
      </w:r>
      <w:r w:rsidRPr="00052585">
        <w:rPr>
          <w:sz w:val="22"/>
          <w:szCs w:val="22"/>
          <w:lang w:val="en-US" w:eastAsia="zh-CN"/>
        </w:rPr>
        <w:t>in [</w:t>
      </w:r>
      <w:r w:rsidR="002B373A">
        <w:rPr>
          <w:sz w:val="22"/>
          <w:szCs w:val="22"/>
          <w:lang w:val="en-US" w:eastAsia="zh-CN"/>
        </w:rPr>
        <w:t>2</w:t>
      </w:r>
      <w:r w:rsidRPr="00052585">
        <w:rPr>
          <w:sz w:val="22"/>
          <w:szCs w:val="22"/>
          <w:lang w:val="en-US" w:eastAsia="zh-CN"/>
        </w:rPr>
        <w:t>].</w:t>
      </w:r>
      <w:r>
        <w:rPr>
          <w:sz w:val="22"/>
          <w:szCs w:val="22"/>
          <w:lang w:val="en-US" w:eastAsia="zh-CN"/>
        </w:rPr>
        <w:t xml:space="preserve"> </w:t>
      </w:r>
      <w:r w:rsidR="007A4D08">
        <w:rPr>
          <w:sz w:val="22"/>
          <w:szCs w:val="22"/>
          <w:lang w:val="en-US" w:eastAsia="zh-CN"/>
        </w:rPr>
        <w:t>So far RAN4 has not reached a formal</w:t>
      </w:r>
      <w:r>
        <w:rPr>
          <w:sz w:val="22"/>
          <w:szCs w:val="22"/>
          <w:lang w:val="en-US" w:eastAsia="zh-CN"/>
        </w:rPr>
        <w:t xml:space="preserve"> agreement </w:t>
      </w:r>
      <w:r w:rsidR="007A4D08">
        <w:rPr>
          <w:sz w:val="22"/>
          <w:szCs w:val="22"/>
          <w:lang w:val="en-US" w:eastAsia="zh-CN"/>
        </w:rPr>
        <w:t xml:space="preserve">on how </w:t>
      </w:r>
      <w:r>
        <w:rPr>
          <w:sz w:val="22"/>
          <w:szCs w:val="22"/>
          <w:lang w:val="en-US" w:eastAsia="zh-CN"/>
        </w:rPr>
        <w:t xml:space="preserve">to define accuracy requirements based on </w:t>
      </w:r>
      <w:r w:rsidR="007A4D08">
        <w:rPr>
          <w:sz w:val="22"/>
          <w:szCs w:val="22"/>
          <w:lang w:val="en-US" w:eastAsia="zh-CN"/>
        </w:rPr>
        <w:t>the r</w:t>
      </w:r>
      <w:r>
        <w:rPr>
          <w:sz w:val="22"/>
          <w:szCs w:val="22"/>
          <w:lang w:val="en-US" w:eastAsia="zh-CN"/>
        </w:rPr>
        <w:t xml:space="preserve">esults contained in the summary. </w:t>
      </w:r>
      <w:r w:rsidR="007A4D08">
        <w:rPr>
          <w:sz w:val="22"/>
          <w:szCs w:val="22"/>
          <w:lang w:val="en-US" w:eastAsia="zh-CN"/>
        </w:rPr>
        <w:t xml:space="preserve">In draft CRs submitted in previous meetings, </w:t>
      </w:r>
      <w:r w:rsidR="007D4A7F">
        <w:rPr>
          <w:sz w:val="22"/>
          <w:szCs w:val="22"/>
          <w:lang w:val="en-US" w:eastAsia="zh-CN"/>
        </w:rPr>
        <w:t>accuracy</w:t>
      </w:r>
      <w:r w:rsidR="007A4D08">
        <w:rPr>
          <w:sz w:val="22"/>
          <w:szCs w:val="22"/>
          <w:lang w:val="en-US" w:eastAsia="zh-CN"/>
        </w:rPr>
        <w:t xml:space="preserve"> values were left in square brackets or TBD.</w:t>
      </w:r>
    </w:p>
    <w:p w14:paraId="1D22B5EA" w14:textId="53C03048" w:rsidR="00BC1158" w:rsidRPr="00052585" w:rsidRDefault="004B2733" w:rsidP="00BC1158">
      <w:pPr>
        <w:rPr>
          <w:sz w:val="22"/>
          <w:szCs w:val="22"/>
          <w:lang w:val="en-US" w:eastAsia="zh-CN"/>
        </w:rPr>
      </w:pPr>
      <w:r>
        <w:rPr>
          <w:sz w:val="22"/>
          <w:szCs w:val="22"/>
          <w:lang w:val="en-US" w:eastAsia="zh-CN"/>
        </w:rPr>
        <w:t>Whe</w:t>
      </w:r>
      <w:r w:rsidR="00BC1158">
        <w:rPr>
          <w:sz w:val="22"/>
          <w:szCs w:val="22"/>
          <w:lang w:val="en-US" w:eastAsia="zh-CN"/>
        </w:rPr>
        <w:t>n there is good alignment between all the simulation results submitted by interested companies</w:t>
      </w:r>
      <w:r w:rsidR="00437ED1">
        <w:rPr>
          <w:sz w:val="22"/>
          <w:szCs w:val="22"/>
          <w:lang w:val="en-US" w:eastAsia="zh-CN"/>
        </w:rPr>
        <w:t xml:space="preserve">, it is reasonable to derive the accuracy requirements by averaging </w:t>
      </w:r>
      <w:r w:rsidR="005E6CAB">
        <w:rPr>
          <w:sz w:val="22"/>
          <w:szCs w:val="22"/>
          <w:lang w:val="en-US" w:eastAsia="zh-CN"/>
        </w:rPr>
        <w:t xml:space="preserve">all </w:t>
      </w:r>
      <w:r w:rsidR="00437ED1">
        <w:rPr>
          <w:sz w:val="22"/>
          <w:szCs w:val="22"/>
          <w:lang w:val="en-US" w:eastAsia="zh-CN"/>
        </w:rPr>
        <w:t>the results</w:t>
      </w:r>
      <w:r w:rsidR="00BC1158">
        <w:rPr>
          <w:sz w:val="22"/>
          <w:szCs w:val="22"/>
          <w:lang w:val="en-US" w:eastAsia="zh-CN"/>
        </w:rPr>
        <w:t xml:space="preserve">. However, </w:t>
      </w:r>
      <w:r w:rsidR="005E6CAB">
        <w:rPr>
          <w:sz w:val="22"/>
          <w:szCs w:val="22"/>
          <w:lang w:val="en-US" w:eastAsia="zh-CN"/>
        </w:rPr>
        <w:t xml:space="preserve">at least </w:t>
      </w:r>
      <w:r w:rsidR="00BC1158">
        <w:rPr>
          <w:sz w:val="22"/>
          <w:szCs w:val="22"/>
          <w:lang w:val="en-US" w:eastAsia="zh-CN"/>
        </w:rPr>
        <w:t xml:space="preserve">in the results submitted for </w:t>
      </w:r>
      <w:r w:rsidR="005E6CAB">
        <w:rPr>
          <w:sz w:val="22"/>
          <w:szCs w:val="22"/>
          <w:lang w:val="en-US" w:eastAsia="zh-CN"/>
        </w:rPr>
        <w:t xml:space="preserve">UE </w:t>
      </w:r>
      <w:r w:rsidR="00BC1158">
        <w:rPr>
          <w:sz w:val="22"/>
          <w:szCs w:val="22"/>
          <w:lang w:val="en-US" w:eastAsia="zh-CN"/>
        </w:rPr>
        <w:t>Rx-Tx and RSTD we observe large discrepancies. Specifically, some of the accuracy results for AWGN clearly stand out as outliers, showing performance that is orders of magnitude better than the average accuracy. In our view</w:t>
      </w:r>
      <w:r w:rsidR="00C03E7C">
        <w:rPr>
          <w:sz w:val="22"/>
          <w:szCs w:val="22"/>
          <w:lang w:val="en-US" w:eastAsia="zh-CN"/>
        </w:rPr>
        <w:t>,</w:t>
      </w:r>
      <w:r w:rsidR="00BC1158">
        <w:rPr>
          <w:sz w:val="22"/>
          <w:szCs w:val="22"/>
          <w:lang w:val="en-US" w:eastAsia="zh-CN"/>
        </w:rPr>
        <w:t xml:space="preserve"> such results, which may have been obtained by applying advanced processing, should be discarded when deriving minimum performance requirements in RAN4. </w:t>
      </w:r>
      <w:r w:rsidR="00D61C35">
        <w:rPr>
          <w:sz w:val="22"/>
          <w:szCs w:val="22"/>
          <w:lang w:val="en-US" w:eastAsia="zh-CN"/>
        </w:rPr>
        <w:t>Note that in Rel-16 NR positioning</w:t>
      </w:r>
      <w:r w:rsidR="00EE4958">
        <w:rPr>
          <w:sz w:val="22"/>
          <w:szCs w:val="22"/>
          <w:lang w:val="en-US" w:eastAsia="zh-CN"/>
        </w:rPr>
        <w:t>, outliers were discarded</w:t>
      </w:r>
      <w:r w:rsidR="00D61C35">
        <w:rPr>
          <w:sz w:val="22"/>
          <w:szCs w:val="22"/>
          <w:lang w:val="en-US" w:eastAsia="zh-CN"/>
        </w:rPr>
        <w:t xml:space="preserve"> </w:t>
      </w:r>
      <w:r w:rsidR="00EE4958">
        <w:rPr>
          <w:sz w:val="22"/>
          <w:szCs w:val="22"/>
          <w:lang w:val="en-US" w:eastAsia="zh-CN"/>
        </w:rPr>
        <w:t>when</w:t>
      </w:r>
      <w:r w:rsidR="00D61C35">
        <w:rPr>
          <w:sz w:val="22"/>
          <w:szCs w:val="22"/>
          <w:lang w:val="en-US" w:eastAsia="zh-CN"/>
        </w:rPr>
        <w:t xml:space="preserve"> defin</w:t>
      </w:r>
      <w:r w:rsidR="00EE4958">
        <w:rPr>
          <w:sz w:val="22"/>
          <w:szCs w:val="22"/>
          <w:lang w:val="en-US" w:eastAsia="zh-CN"/>
        </w:rPr>
        <w:t>ing</w:t>
      </w:r>
      <w:r w:rsidR="00D61C35">
        <w:rPr>
          <w:sz w:val="22"/>
          <w:szCs w:val="22"/>
          <w:lang w:val="en-US" w:eastAsia="zh-CN"/>
        </w:rPr>
        <w:t xml:space="preserve"> performance requirements [3].</w:t>
      </w:r>
    </w:p>
    <w:p w14:paraId="2C15C3A4" w14:textId="10D841B2" w:rsidR="00FA3644" w:rsidRPr="00DF292A" w:rsidRDefault="00BC1158" w:rsidP="00DF292A">
      <w:pPr>
        <w:spacing w:after="0"/>
        <w:rPr>
          <w:b/>
          <w:bCs/>
          <w:sz w:val="22"/>
          <w:szCs w:val="22"/>
        </w:rPr>
      </w:pPr>
      <w:r w:rsidRPr="004A2795">
        <w:rPr>
          <w:b/>
          <w:bCs/>
          <w:sz w:val="22"/>
          <w:szCs w:val="22"/>
        </w:rPr>
        <w:t>Proposal</w:t>
      </w:r>
      <w:r>
        <w:rPr>
          <w:b/>
          <w:bCs/>
          <w:sz w:val="22"/>
          <w:szCs w:val="22"/>
        </w:rPr>
        <w:t xml:space="preserve"> 1</w:t>
      </w:r>
      <w:r w:rsidRPr="004A2795">
        <w:rPr>
          <w:b/>
          <w:bCs/>
          <w:sz w:val="22"/>
          <w:szCs w:val="22"/>
        </w:rPr>
        <w:t xml:space="preserve">: </w:t>
      </w:r>
      <w:r w:rsidR="002B0DE3">
        <w:rPr>
          <w:b/>
          <w:bCs/>
          <w:sz w:val="22"/>
          <w:szCs w:val="22"/>
        </w:rPr>
        <w:t xml:space="preserve">Do not </w:t>
      </w:r>
      <w:r w:rsidR="00D54F5A">
        <w:rPr>
          <w:b/>
          <w:bCs/>
          <w:sz w:val="22"/>
          <w:szCs w:val="22"/>
        </w:rPr>
        <w:t>averag</w:t>
      </w:r>
      <w:r w:rsidR="009E23FA">
        <w:rPr>
          <w:b/>
          <w:bCs/>
          <w:sz w:val="22"/>
          <w:szCs w:val="22"/>
        </w:rPr>
        <w:t xml:space="preserve">e all </w:t>
      </w:r>
      <w:r w:rsidR="00803DEC">
        <w:rPr>
          <w:b/>
          <w:bCs/>
          <w:sz w:val="22"/>
          <w:szCs w:val="22"/>
        </w:rPr>
        <w:t>simulation results</w:t>
      </w:r>
      <w:r w:rsidR="00D54F5A">
        <w:rPr>
          <w:b/>
          <w:bCs/>
          <w:sz w:val="22"/>
          <w:szCs w:val="22"/>
        </w:rPr>
        <w:t xml:space="preserve"> to </w:t>
      </w:r>
      <w:r w:rsidR="00D54F5A" w:rsidRPr="004A2795">
        <w:rPr>
          <w:b/>
          <w:bCs/>
          <w:sz w:val="22"/>
          <w:szCs w:val="22"/>
        </w:rPr>
        <w:t xml:space="preserve">derive measurement accuracy requirements for </w:t>
      </w:r>
      <w:proofErr w:type="spellStart"/>
      <w:r w:rsidR="00D54F5A">
        <w:rPr>
          <w:b/>
          <w:bCs/>
          <w:sz w:val="22"/>
          <w:szCs w:val="22"/>
        </w:rPr>
        <w:t>RedCap</w:t>
      </w:r>
      <w:proofErr w:type="spellEnd"/>
      <w:r w:rsidR="00D54F5A">
        <w:rPr>
          <w:b/>
          <w:bCs/>
          <w:sz w:val="22"/>
          <w:szCs w:val="22"/>
        </w:rPr>
        <w:t xml:space="preserve"> positioning</w:t>
      </w:r>
      <w:r w:rsidR="007A20C4">
        <w:rPr>
          <w:b/>
          <w:bCs/>
          <w:sz w:val="22"/>
          <w:szCs w:val="22"/>
        </w:rPr>
        <w:t>,</w:t>
      </w:r>
      <w:r w:rsidR="00AA0899">
        <w:rPr>
          <w:b/>
          <w:bCs/>
          <w:sz w:val="22"/>
          <w:szCs w:val="22"/>
        </w:rPr>
        <w:t xml:space="preserve"> unless there is good alignment between all </w:t>
      </w:r>
      <w:r w:rsidR="005C55BB">
        <w:rPr>
          <w:b/>
          <w:bCs/>
          <w:sz w:val="22"/>
          <w:szCs w:val="22"/>
        </w:rPr>
        <w:t xml:space="preserve">of </w:t>
      </w:r>
      <w:r w:rsidR="00AA0899">
        <w:rPr>
          <w:b/>
          <w:bCs/>
          <w:sz w:val="22"/>
          <w:szCs w:val="22"/>
        </w:rPr>
        <w:t>the</w:t>
      </w:r>
      <w:r w:rsidR="005C55BB">
        <w:rPr>
          <w:b/>
          <w:bCs/>
          <w:sz w:val="22"/>
          <w:szCs w:val="22"/>
        </w:rPr>
        <w:t>m</w:t>
      </w:r>
      <w:r w:rsidR="00AA0899">
        <w:rPr>
          <w:b/>
          <w:bCs/>
          <w:sz w:val="22"/>
          <w:szCs w:val="22"/>
        </w:rPr>
        <w:t xml:space="preserve">. </w:t>
      </w:r>
      <w:r w:rsidR="00635B55">
        <w:rPr>
          <w:b/>
          <w:bCs/>
          <w:sz w:val="22"/>
          <w:szCs w:val="22"/>
        </w:rPr>
        <w:t xml:space="preserve">RAN4 to discuss </w:t>
      </w:r>
      <w:r w:rsidR="00630A28">
        <w:rPr>
          <w:b/>
          <w:bCs/>
          <w:sz w:val="22"/>
          <w:szCs w:val="22"/>
        </w:rPr>
        <w:t xml:space="preserve">how </w:t>
      </w:r>
      <w:r w:rsidR="00F64C94">
        <w:rPr>
          <w:b/>
          <w:bCs/>
          <w:sz w:val="22"/>
          <w:szCs w:val="22"/>
        </w:rPr>
        <w:t xml:space="preserve">to </w:t>
      </w:r>
      <w:r w:rsidR="00630A28">
        <w:rPr>
          <w:b/>
          <w:bCs/>
          <w:sz w:val="22"/>
          <w:szCs w:val="22"/>
        </w:rPr>
        <w:t>e</w:t>
      </w:r>
      <w:r w:rsidRPr="004A2795">
        <w:rPr>
          <w:b/>
          <w:bCs/>
          <w:sz w:val="22"/>
          <w:szCs w:val="22"/>
        </w:rPr>
        <w:t>xclude outlier</w:t>
      </w:r>
      <w:r w:rsidR="00E2107A">
        <w:rPr>
          <w:b/>
          <w:bCs/>
          <w:sz w:val="22"/>
          <w:szCs w:val="22"/>
        </w:rPr>
        <w:t>s</w:t>
      </w:r>
      <w:r w:rsidRPr="004A2795">
        <w:rPr>
          <w:b/>
          <w:bCs/>
          <w:sz w:val="22"/>
          <w:szCs w:val="22"/>
        </w:rPr>
        <w:t xml:space="preserve"> prior to averaging simulation results to derive measurement accuracy requirements for </w:t>
      </w:r>
      <w:proofErr w:type="spellStart"/>
      <w:r w:rsidR="00DD6F8F">
        <w:rPr>
          <w:b/>
          <w:bCs/>
          <w:sz w:val="22"/>
          <w:szCs w:val="22"/>
        </w:rPr>
        <w:t>RedCap</w:t>
      </w:r>
      <w:proofErr w:type="spellEnd"/>
      <w:r w:rsidR="00DD6F8F">
        <w:rPr>
          <w:b/>
          <w:bCs/>
          <w:sz w:val="22"/>
          <w:szCs w:val="22"/>
        </w:rPr>
        <w:t xml:space="preserve"> positioning.</w:t>
      </w:r>
    </w:p>
    <w:p w14:paraId="54DCA0F7" w14:textId="54A29059" w:rsidR="009D2D48" w:rsidRDefault="0041483F">
      <w:pPr>
        <w:pStyle w:val="Heading1"/>
      </w:pPr>
      <w:r>
        <w:t>Conclusion</w:t>
      </w:r>
      <w:r w:rsidR="00152DF9">
        <w:t>s</w:t>
      </w:r>
    </w:p>
    <w:p w14:paraId="4FF9150F" w14:textId="77777777" w:rsidR="00E36749" w:rsidRPr="00DF292A" w:rsidRDefault="00E36749" w:rsidP="00E36749">
      <w:pPr>
        <w:spacing w:after="0"/>
        <w:rPr>
          <w:b/>
          <w:bCs/>
          <w:sz w:val="22"/>
          <w:szCs w:val="22"/>
        </w:rPr>
      </w:pPr>
      <w:r w:rsidRPr="004A2795">
        <w:rPr>
          <w:b/>
          <w:bCs/>
          <w:sz w:val="22"/>
          <w:szCs w:val="22"/>
        </w:rPr>
        <w:t>Proposal</w:t>
      </w:r>
      <w:r>
        <w:rPr>
          <w:b/>
          <w:bCs/>
          <w:sz w:val="22"/>
          <w:szCs w:val="22"/>
        </w:rPr>
        <w:t xml:space="preserve"> 1</w:t>
      </w:r>
      <w:r w:rsidRPr="004A2795">
        <w:rPr>
          <w:b/>
          <w:bCs/>
          <w:sz w:val="22"/>
          <w:szCs w:val="22"/>
        </w:rPr>
        <w:t xml:space="preserve">: </w:t>
      </w:r>
      <w:r>
        <w:rPr>
          <w:b/>
          <w:bCs/>
          <w:sz w:val="22"/>
          <w:szCs w:val="22"/>
        </w:rPr>
        <w:t xml:space="preserve">Do not average all simulation results to </w:t>
      </w:r>
      <w:r w:rsidRPr="004A2795">
        <w:rPr>
          <w:b/>
          <w:bCs/>
          <w:sz w:val="22"/>
          <w:szCs w:val="22"/>
        </w:rPr>
        <w:t xml:space="preserve">derive measurement accuracy requirements for </w:t>
      </w:r>
      <w:proofErr w:type="spellStart"/>
      <w:r>
        <w:rPr>
          <w:b/>
          <w:bCs/>
          <w:sz w:val="22"/>
          <w:szCs w:val="22"/>
        </w:rPr>
        <w:t>RedCap</w:t>
      </w:r>
      <w:proofErr w:type="spellEnd"/>
      <w:r>
        <w:rPr>
          <w:b/>
          <w:bCs/>
          <w:sz w:val="22"/>
          <w:szCs w:val="22"/>
        </w:rPr>
        <w:t xml:space="preserve"> positioning, unless there is good alignment between all of them. RAN4 to discuss how to e</w:t>
      </w:r>
      <w:r w:rsidRPr="004A2795">
        <w:rPr>
          <w:b/>
          <w:bCs/>
          <w:sz w:val="22"/>
          <w:szCs w:val="22"/>
        </w:rPr>
        <w:t>xclude outlier</w:t>
      </w:r>
      <w:r>
        <w:rPr>
          <w:b/>
          <w:bCs/>
          <w:sz w:val="22"/>
          <w:szCs w:val="22"/>
        </w:rPr>
        <w:t>s</w:t>
      </w:r>
      <w:r w:rsidRPr="004A2795">
        <w:rPr>
          <w:b/>
          <w:bCs/>
          <w:sz w:val="22"/>
          <w:szCs w:val="22"/>
        </w:rPr>
        <w:t xml:space="preserve"> prior to averaging simulation results to derive measurement accuracy requirements for </w:t>
      </w:r>
      <w:proofErr w:type="spellStart"/>
      <w:r>
        <w:rPr>
          <w:b/>
          <w:bCs/>
          <w:sz w:val="22"/>
          <w:szCs w:val="22"/>
        </w:rPr>
        <w:t>RedCap</w:t>
      </w:r>
      <w:proofErr w:type="spellEnd"/>
      <w:r>
        <w:rPr>
          <w:b/>
          <w:bCs/>
          <w:sz w:val="22"/>
          <w:szCs w:val="22"/>
        </w:rPr>
        <w:t xml:space="preserve"> positioning.</w:t>
      </w:r>
    </w:p>
    <w:p w14:paraId="0C633F9D" w14:textId="70C833C7" w:rsidR="00797CE5" w:rsidRDefault="00797CE5" w:rsidP="006050F7">
      <w:pPr>
        <w:pStyle w:val="Heading1"/>
        <w:numPr>
          <w:ilvl w:val="0"/>
          <w:numId w:val="0"/>
        </w:numPr>
        <w:rPr>
          <w:lang w:val="en-US"/>
        </w:rPr>
      </w:pPr>
      <w:r>
        <w:rPr>
          <w:lang w:val="en-US"/>
        </w:rPr>
        <w:t>References</w:t>
      </w:r>
    </w:p>
    <w:p w14:paraId="2BAE16D1" w14:textId="77777777" w:rsidR="00D76554" w:rsidRDefault="00D76554" w:rsidP="00D76554">
      <w:pPr>
        <w:rPr>
          <w:sz w:val="22"/>
          <w:szCs w:val="22"/>
          <w:lang w:val="en-US"/>
        </w:rPr>
      </w:pPr>
      <w:r>
        <w:rPr>
          <w:sz w:val="22"/>
          <w:szCs w:val="22"/>
          <w:lang w:val="en-US"/>
        </w:rPr>
        <w:t xml:space="preserve">[1] R4-2414032, </w:t>
      </w:r>
      <w:r w:rsidRPr="00615D74">
        <w:rPr>
          <w:sz w:val="22"/>
          <w:szCs w:val="22"/>
          <w:u w:val="single"/>
          <w:lang w:val="en-US"/>
        </w:rPr>
        <w:t xml:space="preserve">WF on </w:t>
      </w:r>
      <w:proofErr w:type="spellStart"/>
      <w:r w:rsidRPr="00615D74">
        <w:rPr>
          <w:sz w:val="22"/>
          <w:szCs w:val="22"/>
          <w:u w:val="single"/>
          <w:lang w:val="en-US"/>
        </w:rPr>
        <w:t>RedCap</w:t>
      </w:r>
      <w:proofErr w:type="spellEnd"/>
      <w:r w:rsidRPr="00615D74">
        <w:rPr>
          <w:sz w:val="22"/>
          <w:szCs w:val="22"/>
          <w:u w:val="single"/>
          <w:lang w:val="en-US"/>
        </w:rPr>
        <w:t xml:space="preserve"> positioning and PRS/SRS bandwidth aggregation</w:t>
      </w:r>
      <w:r>
        <w:rPr>
          <w:sz w:val="22"/>
          <w:szCs w:val="22"/>
          <w:lang w:val="en-US"/>
        </w:rPr>
        <w:t>, RAN4#112</w:t>
      </w:r>
    </w:p>
    <w:p w14:paraId="04BB1562" w14:textId="3CA8EC8E" w:rsidR="00BC25D0" w:rsidRDefault="005E5235" w:rsidP="00672C1C">
      <w:pPr>
        <w:rPr>
          <w:sz w:val="22"/>
          <w:szCs w:val="22"/>
          <w:lang w:val="en-US"/>
        </w:rPr>
      </w:pPr>
      <w:r>
        <w:rPr>
          <w:sz w:val="22"/>
          <w:szCs w:val="22"/>
          <w:lang w:val="en-US"/>
        </w:rPr>
        <w:t>[</w:t>
      </w:r>
      <w:r w:rsidR="002B373A">
        <w:rPr>
          <w:sz w:val="22"/>
          <w:szCs w:val="22"/>
          <w:lang w:val="en-US"/>
        </w:rPr>
        <w:t>2</w:t>
      </w:r>
      <w:r>
        <w:rPr>
          <w:sz w:val="22"/>
          <w:szCs w:val="22"/>
          <w:lang w:val="en-US"/>
        </w:rPr>
        <w:t xml:space="preserve">] </w:t>
      </w:r>
      <w:r w:rsidR="00BC25D0">
        <w:rPr>
          <w:sz w:val="22"/>
          <w:szCs w:val="22"/>
          <w:lang w:val="en-US"/>
        </w:rPr>
        <w:t>R4-24126</w:t>
      </w:r>
      <w:r w:rsidR="00EC76C8">
        <w:rPr>
          <w:sz w:val="22"/>
          <w:szCs w:val="22"/>
          <w:lang w:val="en-US"/>
        </w:rPr>
        <w:t>88</w:t>
      </w:r>
      <w:r w:rsidR="00BC25D0">
        <w:rPr>
          <w:sz w:val="22"/>
          <w:szCs w:val="22"/>
          <w:lang w:val="en-US"/>
        </w:rPr>
        <w:t xml:space="preserve">, </w:t>
      </w:r>
      <w:r w:rsidR="00BC25D0" w:rsidRPr="00BC25D0">
        <w:rPr>
          <w:sz w:val="22"/>
          <w:szCs w:val="22"/>
          <w:u w:val="single"/>
          <w:lang w:val="en-US"/>
        </w:rPr>
        <w:t xml:space="preserve">Summary of simulation results for </w:t>
      </w:r>
      <w:proofErr w:type="spellStart"/>
      <w:r w:rsidR="00DA5692">
        <w:rPr>
          <w:sz w:val="22"/>
          <w:szCs w:val="22"/>
          <w:u w:val="single"/>
          <w:lang w:val="en-US"/>
        </w:rPr>
        <w:t>RedCap</w:t>
      </w:r>
      <w:proofErr w:type="spellEnd"/>
      <w:r w:rsidR="00DA5692">
        <w:rPr>
          <w:sz w:val="22"/>
          <w:szCs w:val="22"/>
          <w:u w:val="single"/>
          <w:lang w:val="en-US"/>
        </w:rPr>
        <w:t xml:space="preserve"> positioning</w:t>
      </w:r>
      <w:r w:rsidR="00BC25D0">
        <w:rPr>
          <w:sz w:val="22"/>
          <w:szCs w:val="22"/>
          <w:lang w:val="en-US"/>
        </w:rPr>
        <w:t>, Ericsson, RAN4#112</w:t>
      </w:r>
    </w:p>
    <w:p w14:paraId="34068D7E" w14:textId="0B1B9828" w:rsidR="002B373A" w:rsidRPr="006073C0" w:rsidRDefault="002B373A" w:rsidP="002B373A">
      <w:pPr>
        <w:rPr>
          <w:sz w:val="22"/>
          <w:szCs w:val="22"/>
          <w:lang w:val="en-US"/>
        </w:rPr>
      </w:pPr>
      <w:r>
        <w:rPr>
          <w:sz w:val="22"/>
          <w:szCs w:val="22"/>
          <w:lang w:val="en-US"/>
        </w:rPr>
        <w:t xml:space="preserve">[3] R4-2113156, </w:t>
      </w:r>
      <w:r w:rsidRPr="00905095">
        <w:rPr>
          <w:sz w:val="22"/>
          <w:szCs w:val="22"/>
          <w:u w:val="single"/>
          <w:lang w:val="en-US"/>
        </w:rPr>
        <w:t>Summary of link level simulation result of RSTD, PRS RSRP and UE Rx-Tx time difference</w:t>
      </w:r>
      <w:r>
        <w:rPr>
          <w:sz w:val="22"/>
          <w:szCs w:val="22"/>
          <w:lang w:val="en-US"/>
        </w:rPr>
        <w:t>, RAN4#100-e</w:t>
      </w:r>
    </w:p>
    <w:p w14:paraId="6FC357A7" w14:textId="77777777" w:rsidR="002B373A" w:rsidRPr="006073C0" w:rsidRDefault="002B373A" w:rsidP="00672C1C">
      <w:pPr>
        <w:rPr>
          <w:sz w:val="22"/>
          <w:szCs w:val="22"/>
          <w:lang w:val="en-US"/>
        </w:rPr>
      </w:pPr>
    </w:p>
    <w:sectPr w:rsidR="002B373A" w:rsidRPr="006073C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943712" w14:textId="77777777" w:rsidR="000A79BF" w:rsidRDefault="000A79BF">
      <w:r>
        <w:separator/>
      </w:r>
    </w:p>
  </w:endnote>
  <w:endnote w:type="continuationSeparator" w:id="0">
    <w:p w14:paraId="33FED4D7" w14:textId="77777777" w:rsidR="000A79BF" w:rsidRDefault="000A79BF">
      <w:r>
        <w:continuationSeparator/>
      </w:r>
    </w:p>
  </w:endnote>
  <w:endnote w:type="continuationNotice" w:id="1">
    <w:p w14:paraId="4B950342" w14:textId="77777777" w:rsidR="000A79BF" w:rsidRDefault="000A79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B9ED1" w14:textId="77777777" w:rsidR="000A79BF" w:rsidRDefault="000A79BF">
      <w:r>
        <w:separator/>
      </w:r>
    </w:p>
  </w:footnote>
  <w:footnote w:type="continuationSeparator" w:id="0">
    <w:p w14:paraId="7671988E" w14:textId="77777777" w:rsidR="000A79BF" w:rsidRDefault="000A79BF">
      <w:r>
        <w:continuationSeparator/>
      </w:r>
    </w:p>
  </w:footnote>
  <w:footnote w:type="continuationNotice" w:id="1">
    <w:p w14:paraId="4E2D212F" w14:textId="77777777" w:rsidR="000A79BF" w:rsidRDefault="000A79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85C6D"/>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EA3B0C"/>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EFA3A68"/>
    <w:multiLevelType w:val="hybridMultilevel"/>
    <w:tmpl w:val="C324D83A"/>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940D3F"/>
    <w:multiLevelType w:val="multilevel"/>
    <w:tmpl w:val="DBE4651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8"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C72242"/>
    <w:multiLevelType w:val="hybridMultilevel"/>
    <w:tmpl w:val="CCC2A64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5120012F"/>
    <w:multiLevelType w:val="hybridMultilevel"/>
    <w:tmpl w:val="47F8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F516E"/>
    <w:multiLevelType w:val="hybridMultilevel"/>
    <w:tmpl w:val="6352D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E91BDD"/>
    <w:multiLevelType w:val="hybridMultilevel"/>
    <w:tmpl w:val="5708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C0EB5"/>
    <w:multiLevelType w:val="hybridMultilevel"/>
    <w:tmpl w:val="DADCCE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4A8C"/>
    <w:multiLevelType w:val="hybridMultilevel"/>
    <w:tmpl w:val="583C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376A5"/>
    <w:multiLevelType w:val="hybridMultilevel"/>
    <w:tmpl w:val="D152B0B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1675710">
    <w:abstractNumId w:val="17"/>
  </w:num>
  <w:num w:numId="2" w16cid:durableId="1969165512">
    <w:abstractNumId w:val="29"/>
  </w:num>
  <w:num w:numId="3" w16cid:durableId="1718628361">
    <w:abstractNumId w:val="34"/>
  </w:num>
  <w:num w:numId="4" w16cid:durableId="776868227">
    <w:abstractNumId w:val="9"/>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30"/>
  </w:num>
  <w:num w:numId="8" w16cid:durableId="1021127992">
    <w:abstractNumId w:val="32"/>
  </w:num>
  <w:num w:numId="9" w16cid:durableId="1543594916">
    <w:abstractNumId w:val="15"/>
  </w:num>
  <w:num w:numId="10" w16cid:durableId="1812137763">
    <w:abstractNumId w:val="35"/>
  </w:num>
  <w:num w:numId="11" w16cid:durableId="143402051">
    <w:abstractNumId w:val="27"/>
  </w:num>
  <w:num w:numId="12" w16cid:durableId="1441493678">
    <w:abstractNumId w:val="11"/>
  </w:num>
  <w:num w:numId="13" w16cid:durableId="1827940902">
    <w:abstractNumId w:val="16"/>
  </w:num>
  <w:num w:numId="14" w16cid:durableId="647249780">
    <w:abstractNumId w:val="26"/>
  </w:num>
  <w:num w:numId="15" w16cid:durableId="24913952">
    <w:abstractNumId w:val="25"/>
  </w:num>
  <w:num w:numId="16" w16cid:durableId="94137098">
    <w:abstractNumId w:val="33"/>
  </w:num>
  <w:num w:numId="17" w16cid:durableId="1860047157">
    <w:abstractNumId w:val="8"/>
  </w:num>
  <w:num w:numId="18" w16cid:durableId="492836643">
    <w:abstractNumId w:val="13"/>
  </w:num>
  <w:num w:numId="19" w16cid:durableId="335040837">
    <w:abstractNumId w:val="28"/>
  </w:num>
  <w:num w:numId="20" w16cid:durableId="831725056">
    <w:abstractNumId w:val="5"/>
  </w:num>
  <w:num w:numId="21" w16cid:durableId="1959408877">
    <w:abstractNumId w:val="6"/>
  </w:num>
  <w:num w:numId="22" w16cid:durableId="871188869">
    <w:abstractNumId w:val="3"/>
  </w:num>
  <w:num w:numId="23" w16cid:durableId="757750822">
    <w:abstractNumId w:val="2"/>
  </w:num>
  <w:num w:numId="24" w16cid:durableId="465244020">
    <w:abstractNumId w:val="4"/>
  </w:num>
  <w:num w:numId="25" w16cid:durableId="511069982">
    <w:abstractNumId w:val="7"/>
  </w:num>
  <w:num w:numId="26" w16cid:durableId="656692606">
    <w:abstractNumId w:val="14"/>
  </w:num>
  <w:num w:numId="27" w16cid:durableId="1176073990">
    <w:abstractNumId w:val="24"/>
  </w:num>
  <w:num w:numId="28" w16cid:durableId="1609699393">
    <w:abstractNumId w:val="21"/>
  </w:num>
  <w:num w:numId="29" w16cid:durableId="777798801">
    <w:abstractNumId w:val="20"/>
  </w:num>
  <w:num w:numId="30" w16cid:durableId="651522900">
    <w:abstractNumId w:val="31"/>
  </w:num>
  <w:num w:numId="31" w16cid:durableId="624624340">
    <w:abstractNumId w:val="22"/>
  </w:num>
  <w:num w:numId="32" w16cid:durableId="675887481">
    <w:abstractNumId w:val="10"/>
  </w:num>
  <w:num w:numId="33" w16cid:durableId="2090811929">
    <w:abstractNumId w:val="12"/>
  </w:num>
  <w:num w:numId="34" w16cid:durableId="1904482547">
    <w:abstractNumId w:val="18"/>
  </w:num>
  <w:num w:numId="35" w16cid:durableId="340930529">
    <w:abstractNumId w:val="23"/>
  </w:num>
  <w:num w:numId="36" w16cid:durableId="410540881">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B15"/>
    <w:rsid w:val="00000D98"/>
    <w:rsid w:val="00001021"/>
    <w:rsid w:val="0000152A"/>
    <w:rsid w:val="0000169D"/>
    <w:rsid w:val="000018A0"/>
    <w:rsid w:val="000019A2"/>
    <w:rsid w:val="00001A41"/>
    <w:rsid w:val="00001AB7"/>
    <w:rsid w:val="00001ACB"/>
    <w:rsid w:val="00001BA4"/>
    <w:rsid w:val="00001C5D"/>
    <w:rsid w:val="00001D61"/>
    <w:rsid w:val="00001E8F"/>
    <w:rsid w:val="00001FFD"/>
    <w:rsid w:val="000026AD"/>
    <w:rsid w:val="000026F2"/>
    <w:rsid w:val="00002725"/>
    <w:rsid w:val="0000283F"/>
    <w:rsid w:val="00002CD1"/>
    <w:rsid w:val="00002D31"/>
    <w:rsid w:val="00002E74"/>
    <w:rsid w:val="0000301D"/>
    <w:rsid w:val="000031A5"/>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4D4"/>
    <w:rsid w:val="0000667F"/>
    <w:rsid w:val="0000682A"/>
    <w:rsid w:val="00006C4A"/>
    <w:rsid w:val="00006C8A"/>
    <w:rsid w:val="00006F33"/>
    <w:rsid w:val="000070D3"/>
    <w:rsid w:val="000076CC"/>
    <w:rsid w:val="00007766"/>
    <w:rsid w:val="00007A5A"/>
    <w:rsid w:val="00007D9E"/>
    <w:rsid w:val="00010123"/>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562"/>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A58"/>
    <w:rsid w:val="00017B53"/>
    <w:rsid w:val="000200BC"/>
    <w:rsid w:val="000204C8"/>
    <w:rsid w:val="00020690"/>
    <w:rsid w:val="0002087D"/>
    <w:rsid w:val="00020BD6"/>
    <w:rsid w:val="00020CDD"/>
    <w:rsid w:val="00020E38"/>
    <w:rsid w:val="00020E6A"/>
    <w:rsid w:val="00021396"/>
    <w:rsid w:val="0002169F"/>
    <w:rsid w:val="0002180A"/>
    <w:rsid w:val="0002183C"/>
    <w:rsid w:val="000219F2"/>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3C4"/>
    <w:rsid w:val="0002664B"/>
    <w:rsid w:val="00026845"/>
    <w:rsid w:val="00026947"/>
    <w:rsid w:val="00026A7C"/>
    <w:rsid w:val="00026BDF"/>
    <w:rsid w:val="00026C2D"/>
    <w:rsid w:val="00026C85"/>
    <w:rsid w:val="00026DB4"/>
    <w:rsid w:val="00026E27"/>
    <w:rsid w:val="00027229"/>
    <w:rsid w:val="0002755A"/>
    <w:rsid w:val="000276CB"/>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532"/>
    <w:rsid w:val="000375C1"/>
    <w:rsid w:val="000378CF"/>
    <w:rsid w:val="00037964"/>
    <w:rsid w:val="00037ADD"/>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3021"/>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EBE"/>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5C1"/>
    <w:rsid w:val="0005179F"/>
    <w:rsid w:val="00051970"/>
    <w:rsid w:val="00051A26"/>
    <w:rsid w:val="00051B67"/>
    <w:rsid w:val="00051E8B"/>
    <w:rsid w:val="00052083"/>
    <w:rsid w:val="00052226"/>
    <w:rsid w:val="00052246"/>
    <w:rsid w:val="0005269A"/>
    <w:rsid w:val="00052731"/>
    <w:rsid w:val="000527F7"/>
    <w:rsid w:val="00052C1C"/>
    <w:rsid w:val="00053010"/>
    <w:rsid w:val="00053667"/>
    <w:rsid w:val="000536F3"/>
    <w:rsid w:val="00053E79"/>
    <w:rsid w:val="00053EA9"/>
    <w:rsid w:val="00053FB9"/>
    <w:rsid w:val="0005401A"/>
    <w:rsid w:val="00054181"/>
    <w:rsid w:val="00054544"/>
    <w:rsid w:val="000549BA"/>
    <w:rsid w:val="00054A77"/>
    <w:rsid w:val="00054B66"/>
    <w:rsid w:val="00054C7B"/>
    <w:rsid w:val="00054CB1"/>
    <w:rsid w:val="00054D29"/>
    <w:rsid w:val="00054D77"/>
    <w:rsid w:val="00054DDE"/>
    <w:rsid w:val="00054F10"/>
    <w:rsid w:val="0005504D"/>
    <w:rsid w:val="000550EF"/>
    <w:rsid w:val="000555E5"/>
    <w:rsid w:val="000556D8"/>
    <w:rsid w:val="00055861"/>
    <w:rsid w:val="00055B21"/>
    <w:rsid w:val="00055B93"/>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C1F"/>
    <w:rsid w:val="00066DC4"/>
    <w:rsid w:val="00066EC5"/>
    <w:rsid w:val="00066EFF"/>
    <w:rsid w:val="00067195"/>
    <w:rsid w:val="00067530"/>
    <w:rsid w:val="00067DB0"/>
    <w:rsid w:val="00067FC2"/>
    <w:rsid w:val="00070054"/>
    <w:rsid w:val="0007022B"/>
    <w:rsid w:val="00070561"/>
    <w:rsid w:val="00070597"/>
    <w:rsid w:val="00070763"/>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466"/>
    <w:rsid w:val="0007446B"/>
    <w:rsid w:val="00074491"/>
    <w:rsid w:val="00074699"/>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78"/>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5947"/>
    <w:rsid w:val="00096197"/>
    <w:rsid w:val="000961ED"/>
    <w:rsid w:val="00096909"/>
    <w:rsid w:val="00096933"/>
    <w:rsid w:val="00096FBB"/>
    <w:rsid w:val="0009715C"/>
    <w:rsid w:val="000972E8"/>
    <w:rsid w:val="000975EF"/>
    <w:rsid w:val="0009775E"/>
    <w:rsid w:val="00097968"/>
    <w:rsid w:val="00097B50"/>
    <w:rsid w:val="00097CC4"/>
    <w:rsid w:val="00097D4A"/>
    <w:rsid w:val="000A016B"/>
    <w:rsid w:val="000A023B"/>
    <w:rsid w:val="000A0643"/>
    <w:rsid w:val="000A0B23"/>
    <w:rsid w:val="000A0C79"/>
    <w:rsid w:val="000A0D80"/>
    <w:rsid w:val="000A1128"/>
    <w:rsid w:val="000A1226"/>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58D"/>
    <w:rsid w:val="000A368B"/>
    <w:rsid w:val="000A379E"/>
    <w:rsid w:val="000A3A69"/>
    <w:rsid w:val="000A3CF5"/>
    <w:rsid w:val="000A3EC1"/>
    <w:rsid w:val="000A3F33"/>
    <w:rsid w:val="000A4011"/>
    <w:rsid w:val="000A401B"/>
    <w:rsid w:val="000A412F"/>
    <w:rsid w:val="000A433C"/>
    <w:rsid w:val="000A45F4"/>
    <w:rsid w:val="000A46C4"/>
    <w:rsid w:val="000A4B5D"/>
    <w:rsid w:val="000A51DE"/>
    <w:rsid w:val="000A52AF"/>
    <w:rsid w:val="000A561C"/>
    <w:rsid w:val="000A5772"/>
    <w:rsid w:val="000A6601"/>
    <w:rsid w:val="000A6602"/>
    <w:rsid w:val="000A6833"/>
    <w:rsid w:val="000A6C97"/>
    <w:rsid w:val="000A6CBC"/>
    <w:rsid w:val="000A7387"/>
    <w:rsid w:val="000A7636"/>
    <w:rsid w:val="000A786A"/>
    <w:rsid w:val="000A791E"/>
    <w:rsid w:val="000A7931"/>
    <w:rsid w:val="000A79BF"/>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509"/>
    <w:rsid w:val="000C0660"/>
    <w:rsid w:val="000C0703"/>
    <w:rsid w:val="000C076E"/>
    <w:rsid w:val="000C084C"/>
    <w:rsid w:val="000C086D"/>
    <w:rsid w:val="000C0B1F"/>
    <w:rsid w:val="000C0C6D"/>
    <w:rsid w:val="000C113F"/>
    <w:rsid w:val="000C11BB"/>
    <w:rsid w:val="000C152D"/>
    <w:rsid w:val="000C1918"/>
    <w:rsid w:val="000C1B5E"/>
    <w:rsid w:val="000C1BED"/>
    <w:rsid w:val="000C1C88"/>
    <w:rsid w:val="000C1D43"/>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14B"/>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B0"/>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B3"/>
    <w:rsid w:val="000F24E3"/>
    <w:rsid w:val="000F2585"/>
    <w:rsid w:val="000F2669"/>
    <w:rsid w:val="000F29EA"/>
    <w:rsid w:val="000F2A62"/>
    <w:rsid w:val="000F2B64"/>
    <w:rsid w:val="000F2C30"/>
    <w:rsid w:val="000F2D59"/>
    <w:rsid w:val="000F33F8"/>
    <w:rsid w:val="000F3923"/>
    <w:rsid w:val="000F3B4F"/>
    <w:rsid w:val="000F3CD5"/>
    <w:rsid w:val="000F3F4F"/>
    <w:rsid w:val="000F40AD"/>
    <w:rsid w:val="000F4A79"/>
    <w:rsid w:val="000F4C1E"/>
    <w:rsid w:val="000F4DFA"/>
    <w:rsid w:val="000F52A8"/>
    <w:rsid w:val="000F5331"/>
    <w:rsid w:val="000F54FA"/>
    <w:rsid w:val="000F565F"/>
    <w:rsid w:val="000F56F5"/>
    <w:rsid w:val="000F56FC"/>
    <w:rsid w:val="000F5758"/>
    <w:rsid w:val="000F57AF"/>
    <w:rsid w:val="000F57C2"/>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263"/>
    <w:rsid w:val="00103558"/>
    <w:rsid w:val="00103642"/>
    <w:rsid w:val="001038CE"/>
    <w:rsid w:val="00103AEF"/>
    <w:rsid w:val="00103BAD"/>
    <w:rsid w:val="00104166"/>
    <w:rsid w:val="0010418D"/>
    <w:rsid w:val="001041A5"/>
    <w:rsid w:val="00104258"/>
    <w:rsid w:val="00104266"/>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D8A"/>
    <w:rsid w:val="00107DD1"/>
    <w:rsid w:val="00107EBC"/>
    <w:rsid w:val="00107EFF"/>
    <w:rsid w:val="00107FAE"/>
    <w:rsid w:val="00110288"/>
    <w:rsid w:val="00110380"/>
    <w:rsid w:val="001103A2"/>
    <w:rsid w:val="001107B5"/>
    <w:rsid w:val="001108EA"/>
    <w:rsid w:val="00110CCF"/>
    <w:rsid w:val="00110D6B"/>
    <w:rsid w:val="00110EAD"/>
    <w:rsid w:val="00110F48"/>
    <w:rsid w:val="0011117F"/>
    <w:rsid w:val="001111B6"/>
    <w:rsid w:val="00111502"/>
    <w:rsid w:val="0011169A"/>
    <w:rsid w:val="00111827"/>
    <w:rsid w:val="00111AA9"/>
    <w:rsid w:val="00111C91"/>
    <w:rsid w:val="00111E5C"/>
    <w:rsid w:val="00111EB7"/>
    <w:rsid w:val="00111F1D"/>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3F9"/>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0872"/>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BDF"/>
    <w:rsid w:val="00136E15"/>
    <w:rsid w:val="0013714C"/>
    <w:rsid w:val="001372B1"/>
    <w:rsid w:val="00137423"/>
    <w:rsid w:val="0013763B"/>
    <w:rsid w:val="00137819"/>
    <w:rsid w:val="001378B9"/>
    <w:rsid w:val="00137912"/>
    <w:rsid w:val="00137BD5"/>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DE"/>
    <w:rsid w:val="001461EB"/>
    <w:rsid w:val="00146354"/>
    <w:rsid w:val="0014638D"/>
    <w:rsid w:val="00146933"/>
    <w:rsid w:val="00146ACB"/>
    <w:rsid w:val="00146C63"/>
    <w:rsid w:val="00146E43"/>
    <w:rsid w:val="00146F69"/>
    <w:rsid w:val="00146FA2"/>
    <w:rsid w:val="001471FC"/>
    <w:rsid w:val="00147269"/>
    <w:rsid w:val="00147302"/>
    <w:rsid w:val="001473AB"/>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2DF9"/>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9B"/>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502"/>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015"/>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4E9"/>
    <w:rsid w:val="001665D6"/>
    <w:rsid w:val="00166833"/>
    <w:rsid w:val="001670CA"/>
    <w:rsid w:val="00167663"/>
    <w:rsid w:val="001679BC"/>
    <w:rsid w:val="001679C5"/>
    <w:rsid w:val="00167AE9"/>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8"/>
    <w:rsid w:val="001838DA"/>
    <w:rsid w:val="00183B65"/>
    <w:rsid w:val="00183BAA"/>
    <w:rsid w:val="001842E4"/>
    <w:rsid w:val="00184407"/>
    <w:rsid w:val="00184499"/>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F89"/>
    <w:rsid w:val="001A3553"/>
    <w:rsid w:val="001A3F9E"/>
    <w:rsid w:val="001A41EA"/>
    <w:rsid w:val="001A443E"/>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1DF"/>
    <w:rsid w:val="001C543A"/>
    <w:rsid w:val="001C54F3"/>
    <w:rsid w:val="001C5DB8"/>
    <w:rsid w:val="001C60EE"/>
    <w:rsid w:val="001C6147"/>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1DE1"/>
    <w:rsid w:val="001D200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8DB"/>
    <w:rsid w:val="001E1B2E"/>
    <w:rsid w:val="001E1C0D"/>
    <w:rsid w:val="001E1F99"/>
    <w:rsid w:val="001E210A"/>
    <w:rsid w:val="001E21F7"/>
    <w:rsid w:val="001E23E2"/>
    <w:rsid w:val="001E27EB"/>
    <w:rsid w:val="001E2916"/>
    <w:rsid w:val="001E2D37"/>
    <w:rsid w:val="001E2EF6"/>
    <w:rsid w:val="001E31EE"/>
    <w:rsid w:val="001E32E0"/>
    <w:rsid w:val="001E3571"/>
    <w:rsid w:val="001E37FB"/>
    <w:rsid w:val="001E3ECE"/>
    <w:rsid w:val="001E432B"/>
    <w:rsid w:val="001E440D"/>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634"/>
    <w:rsid w:val="001F671E"/>
    <w:rsid w:val="001F677A"/>
    <w:rsid w:val="001F6E05"/>
    <w:rsid w:val="001F71DC"/>
    <w:rsid w:val="001F7246"/>
    <w:rsid w:val="001F73BA"/>
    <w:rsid w:val="001F77DB"/>
    <w:rsid w:val="001F7827"/>
    <w:rsid w:val="001F786D"/>
    <w:rsid w:val="001F7D63"/>
    <w:rsid w:val="0020025E"/>
    <w:rsid w:val="00200950"/>
    <w:rsid w:val="00200993"/>
    <w:rsid w:val="00200D15"/>
    <w:rsid w:val="00200DDE"/>
    <w:rsid w:val="00200E52"/>
    <w:rsid w:val="00200E56"/>
    <w:rsid w:val="00200EFC"/>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574"/>
    <w:rsid w:val="002035A9"/>
    <w:rsid w:val="002035DA"/>
    <w:rsid w:val="00203AD1"/>
    <w:rsid w:val="00203D55"/>
    <w:rsid w:val="00203D9B"/>
    <w:rsid w:val="00203E55"/>
    <w:rsid w:val="002048E4"/>
    <w:rsid w:val="00204E10"/>
    <w:rsid w:val="00205406"/>
    <w:rsid w:val="00205462"/>
    <w:rsid w:val="00205706"/>
    <w:rsid w:val="002064D1"/>
    <w:rsid w:val="002065CB"/>
    <w:rsid w:val="0020688D"/>
    <w:rsid w:val="002069A6"/>
    <w:rsid w:val="002069B7"/>
    <w:rsid w:val="00206B0D"/>
    <w:rsid w:val="002070D8"/>
    <w:rsid w:val="00207361"/>
    <w:rsid w:val="00207505"/>
    <w:rsid w:val="002076F3"/>
    <w:rsid w:val="00210673"/>
    <w:rsid w:val="002106A6"/>
    <w:rsid w:val="0021083C"/>
    <w:rsid w:val="0021090F"/>
    <w:rsid w:val="00210999"/>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6F7E"/>
    <w:rsid w:val="00217290"/>
    <w:rsid w:val="00217536"/>
    <w:rsid w:val="00217556"/>
    <w:rsid w:val="002175F8"/>
    <w:rsid w:val="002176C5"/>
    <w:rsid w:val="002179B0"/>
    <w:rsid w:val="002179DE"/>
    <w:rsid w:val="00217A9F"/>
    <w:rsid w:val="00217BC4"/>
    <w:rsid w:val="0022030C"/>
    <w:rsid w:val="0022089D"/>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0A3"/>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05F"/>
    <w:rsid w:val="00236263"/>
    <w:rsid w:val="0023633E"/>
    <w:rsid w:val="00236947"/>
    <w:rsid w:val="00236A9F"/>
    <w:rsid w:val="00236B0E"/>
    <w:rsid w:val="00236C6E"/>
    <w:rsid w:val="002371FB"/>
    <w:rsid w:val="00237211"/>
    <w:rsid w:val="0023729A"/>
    <w:rsid w:val="002376C5"/>
    <w:rsid w:val="00237771"/>
    <w:rsid w:val="00237BAA"/>
    <w:rsid w:val="00237CB7"/>
    <w:rsid w:val="00237D56"/>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159"/>
    <w:rsid w:val="0024339A"/>
    <w:rsid w:val="00243587"/>
    <w:rsid w:val="00243641"/>
    <w:rsid w:val="002437DD"/>
    <w:rsid w:val="00243BFA"/>
    <w:rsid w:val="00244113"/>
    <w:rsid w:val="0024412D"/>
    <w:rsid w:val="0024446E"/>
    <w:rsid w:val="00244540"/>
    <w:rsid w:val="0024454E"/>
    <w:rsid w:val="002445CD"/>
    <w:rsid w:val="002447B8"/>
    <w:rsid w:val="002447D9"/>
    <w:rsid w:val="00244A65"/>
    <w:rsid w:val="00244E74"/>
    <w:rsid w:val="00244F40"/>
    <w:rsid w:val="00245579"/>
    <w:rsid w:val="002458CF"/>
    <w:rsid w:val="0024599B"/>
    <w:rsid w:val="00245D0A"/>
    <w:rsid w:val="00245F03"/>
    <w:rsid w:val="0024603E"/>
    <w:rsid w:val="002461C3"/>
    <w:rsid w:val="00246749"/>
    <w:rsid w:val="00246937"/>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0A"/>
    <w:rsid w:val="002553E6"/>
    <w:rsid w:val="002555F0"/>
    <w:rsid w:val="00255817"/>
    <w:rsid w:val="002559A4"/>
    <w:rsid w:val="00255C09"/>
    <w:rsid w:val="00255E50"/>
    <w:rsid w:val="002560F6"/>
    <w:rsid w:val="0025626A"/>
    <w:rsid w:val="00256328"/>
    <w:rsid w:val="0025665A"/>
    <w:rsid w:val="0025692D"/>
    <w:rsid w:val="00256B07"/>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72E"/>
    <w:rsid w:val="00265847"/>
    <w:rsid w:val="00265859"/>
    <w:rsid w:val="002658E7"/>
    <w:rsid w:val="00265996"/>
    <w:rsid w:val="00265A09"/>
    <w:rsid w:val="00265A59"/>
    <w:rsid w:val="00265AD2"/>
    <w:rsid w:val="00265C40"/>
    <w:rsid w:val="00265D13"/>
    <w:rsid w:val="0026607A"/>
    <w:rsid w:val="0026607F"/>
    <w:rsid w:val="0026608A"/>
    <w:rsid w:val="002661B0"/>
    <w:rsid w:val="002661E7"/>
    <w:rsid w:val="002662E2"/>
    <w:rsid w:val="00266622"/>
    <w:rsid w:val="00266820"/>
    <w:rsid w:val="0026696E"/>
    <w:rsid w:val="00266CAB"/>
    <w:rsid w:val="002670F6"/>
    <w:rsid w:val="002671B4"/>
    <w:rsid w:val="0026737E"/>
    <w:rsid w:val="0026741D"/>
    <w:rsid w:val="002676BB"/>
    <w:rsid w:val="00267702"/>
    <w:rsid w:val="002677C6"/>
    <w:rsid w:val="00267A28"/>
    <w:rsid w:val="00267C5B"/>
    <w:rsid w:val="00267DC6"/>
    <w:rsid w:val="00270326"/>
    <w:rsid w:val="002703DD"/>
    <w:rsid w:val="00270452"/>
    <w:rsid w:val="002706DC"/>
    <w:rsid w:val="00270839"/>
    <w:rsid w:val="00270B6E"/>
    <w:rsid w:val="00270C33"/>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B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42A"/>
    <w:rsid w:val="002A074C"/>
    <w:rsid w:val="002A083B"/>
    <w:rsid w:val="002A1083"/>
    <w:rsid w:val="002A13A0"/>
    <w:rsid w:val="002A1678"/>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803"/>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1ED"/>
    <w:rsid w:val="002B0225"/>
    <w:rsid w:val="002B022C"/>
    <w:rsid w:val="002B02CB"/>
    <w:rsid w:val="002B0402"/>
    <w:rsid w:val="002B04DD"/>
    <w:rsid w:val="002B05C7"/>
    <w:rsid w:val="002B06D6"/>
    <w:rsid w:val="002B0745"/>
    <w:rsid w:val="002B09CD"/>
    <w:rsid w:val="002B0A10"/>
    <w:rsid w:val="002B0B00"/>
    <w:rsid w:val="002B0D87"/>
    <w:rsid w:val="002B0DE3"/>
    <w:rsid w:val="002B0DF1"/>
    <w:rsid w:val="002B1015"/>
    <w:rsid w:val="002B111D"/>
    <w:rsid w:val="002B11FF"/>
    <w:rsid w:val="002B1244"/>
    <w:rsid w:val="002B1579"/>
    <w:rsid w:val="002B176E"/>
    <w:rsid w:val="002B1854"/>
    <w:rsid w:val="002B1959"/>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2E56"/>
    <w:rsid w:val="002B34C0"/>
    <w:rsid w:val="002B34EB"/>
    <w:rsid w:val="002B36AF"/>
    <w:rsid w:val="002B3732"/>
    <w:rsid w:val="002B373A"/>
    <w:rsid w:val="002B3BEC"/>
    <w:rsid w:val="002B3C2B"/>
    <w:rsid w:val="002B3DE5"/>
    <w:rsid w:val="002B4213"/>
    <w:rsid w:val="002B4233"/>
    <w:rsid w:val="002B429D"/>
    <w:rsid w:val="002B433E"/>
    <w:rsid w:val="002B446A"/>
    <w:rsid w:val="002B45B1"/>
    <w:rsid w:val="002B4606"/>
    <w:rsid w:val="002B4761"/>
    <w:rsid w:val="002B4775"/>
    <w:rsid w:val="002B49A9"/>
    <w:rsid w:val="002B4A68"/>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7F8"/>
    <w:rsid w:val="002C6891"/>
    <w:rsid w:val="002C6A56"/>
    <w:rsid w:val="002C6A83"/>
    <w:rsid w:val="002C6C6F"/>
    <w:rsid w:val="002C6D58"/>
    <w:rsid w:val="002C6DF9"/>
    <w:rsid w:val="002C6E07"/>
    <w:rsid w:val="002C7128"/>
    <w:rsid w:val="002C720E"/>
    <w:rsid w:val="002C73B3"/>
    <w:rsid w:val="002C76C4"/>
    <w:rsid w:val="002C7796"/>
    <w:rsid w:val="002C788F"/>
    <w:rsid w:val="002C7AD7"/>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C"/>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ADA"/>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BA4"/>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12A"/>
    <w:rsid w:val="002F14E9"/>
    <w:rsid w:val="002F14FD"/>
    <w:rsid w:val="002F1791"/>
    <w:rsid w:val="002F1837"/>
    <w:rsid w:val="002F1B2E"/>
    <w:rsid w:val="002F1CD5"/>
    <w:rsid w:val="002F1DB2"/>
    <w:rsid w:val="002F1FBE"/>
    <w:rsid w:val="002F1FD2"/>
    <w:rsid w:val="002F271A"/>
    <w:rsid w:val="002F278A"/>
    <w:rsid w:val="002F2D1F"/>
    <w:rsid w:val="002F2F91"/>
    <w:rsid w:val="002F3145"/>
    <w:rsid w:val="002F3196"/>
    <w:rsid w:val="002F322A"/>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730C"/>
    <w:rsid w:val="002F73F7"/>
    <w:rsid w:val="002F7510"/>
    <w:rsid w:val="002F79FC"/>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22"/>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3BB"/>
    <w:rsid w:val="0031453A"/>
    <w:rsid w:val="0031464C"/>
    <w:rsid w:val="0031497B"/>
    <w:rsid w:val="00314C17"/>
    <w:rsid w:val="00314DB0"/>
    <w:rsid w:val="00314DB7"/>
    <w:rsid w:val="00314E97"/>
    <w:rsid w:val="00314ED5"/>
    <w:rsid w:val="00314F95"/>
    <w:rsid w:val="00315017"/>
    <w:rsid w:val="00315600"/>
    <w:rsid w:val="003156A6"/>
    <w:rsid w:val="00315A8C"/>
    <w:rsid w:val="00315CDF"/>
    <w:rsid w:val="00315DEB"/>
    <w:rsid w:val="00315E60"/>
    <w:rsid w:val="00315F4C"/>
    <w:rsid w:val="00315F77"/>
    <w:rsid w:val="00315F8E"/>
    <w:rsid w:val="00315FF0"/>
    <w:rsid w:val="0031615F"/>
    <w:rsid w:val="0031626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A65"/>
    <w:rsid w:val="00327B03"/>
    <w:rsid w:val="00327C6E"/>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844"/>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75"/>
    <w:rsid w:val="00350105"/>
    <w:rsid w:val="003501DD"/>
    <w:rsid w:val="003502DD"/>
    <w:rsid w:val="0035058C"/>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A5F"/>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B7F"/>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6B"/>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724"/>
    <w:rsid w:val="0036684F"/>
    <w:rsid w:val="003669F0"/>
    <w:rsid w:val="00366A5C"/>
    <w:rsid w:val="0036769E"/>
    <w:rsid w:val="003676BB"/>
    <w:rsid w:val="00367A91"/>
    <w:rsid w:val="00367B50"/>
    <w:rsid w:val="00367B54"/>
    <w:rsid w:val="00367C23"/>
    <w:rsid w:val="00367D4F"/>
    <w:rsid w:val="00370014"/>
    <w:rsid w:val="00370252"/>
    <w:rsid w:val="00370CD8"/>
    <w:rsid w:val="00370CDE"/>
    <w:rsid w:val="00370D19"/>
    <w:rsid w:val="00370DEA"/>
    <w:rsid w:val="00370E6B"/>
    <w:rsid w:val="00370F3D"/>
    <w:rsid w:val="003712A2"/>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A30"/>
    <w:rsid w:val="00385D57"/>
    <w:rsid w:val="00385EE3"/>
    <w:rsid w:val="00386006"/>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2FBC"/>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A92"/>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A56"/>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753"/>
    <w:rsid w:val="003C7927"/>
    <w:rsid w:val="003C7BA0"/>
    <w:rsid w:val="003D06E4"/>
    <w:rsid w:val="003D0B81"/>
    <w:rsid w:val="003D0BDC"/>
    <w:rsid w:val="003D0E8A"/>
    <w:rsid w:val="003D0F55"/>
    <w:rsid w:val="003D12EF"/>
    <w:rsid w:val="003D1398"/>
    <w:rsid w:val="003D1807"/>
    <w:rsid w:val="003D1991"/>
    <w:rsid w:val="003D19A2"/>
    <w:rsid w:val="003D1B40"/>
    <w:rsid w:val="003D1CE3"/>
    <w:rsid w:val="003D1D72"/>
    <w:rsid w:val="003D1DEB"/>
    <w:rsid w:val="003D1EFA"/>
    <w:rsid w:val="003D2021"/>
    <w:rsid w:val="003D203F"/>
    <w:rsid w:val="003D2069"/>
    <w:rsid w:val="003D23B0"/>
    <w:rsid w:val="003D246C"/>
    <w:rsid w:val="003D2A12"/>
    <w:rsid w:val="003D2A3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D7A72"/>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3F3"/>
    <w:rsid w:val="003F24A2"/>
    <w:rsid w:val="003F24C3"/>
    <w:rsid w:val="003F24D8"/>
    <w:rsid w:val="003F2843"/>
    <w:rsid w:val="003F28F9"/>
    <w:rsid w:val="003F29FB"/>
    <w:rsid w:val="003F2AAD"/>
    <w:rsid w:val="003F2D17"/>
    <w:rsid w:val="003F2D45"/>
    <w:rsid w:val="003F2DA5"/>
    <w:rsid w:val="003F2E29"/>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56B"/>
    <w:rsid w:val="003F7613"/>
    <w:rsid w:val="003F7668"/>
    <w:rsid w:val="003F7CC1"/>
    <w:rsid w:val="003F7E15"/>
    <w:rsid w:val="003F7E7E"/>
    <w:rsid w:val="00400312"/>
    <w:rsid w:val="004003A2"/>
    <w:rsid w:val="00400646"/>
    <w:rsid w:val="00400B64"/>
    <w:rsid w:val="00400BE2"/>
    <w:rsid w:val="00400DFC"/>
    <w:rsid w:val="004011A5"/>
    <w:rsid w:val="004019AE"/>
    <w:rsid w:val="00402187"/>
    <w:rsid w:val="0040229E"/>
    <w:rsid w:val="0040243F"/>
    <w:rsid w:val="00402A2C"/>
    <w:rsid w:val="00402B35"/>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0D"/>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83F"/>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891"/>
    <w:rsid w:val="00416A33"/>
    <w:rsid w:val="00416A44"/>
    <w:rsid w:val="00416A90"/>
    <w:rsid w:val="00416EE8"/>
    <w:rsid w:val="00417114"/>
    <w:rsid w:val="004173F7"/>
    <w:rsid w:val="004174C1"/>
    <w:rsid w:val="0041754E"/>
    <w:rsid w:val="00417625"/>
    <w:rsid w:val="0041762F"/>
    <w:rsid w:val="0041784A"/>
    <w:rsid w:val="004179DF"/>
    <w:rsid w:val="00417A99"/>
    <w:rsid w:val="00420506"/>
    <w:rsid w:val="0042056A"/>
    <w:rsid w:val="00420702"/>
    <w:rsid w:val="0042078F"/>
    <w:rsid w:val="00420863"/>
    <w:rsid w:val="0042105A"/>
    <w:rsid w:val="0042110B"/>
    <w:rsid w:val="0042129E"/>
    <w:rsid w:val="00421627"/>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0"/>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1F4D"/>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55D"/>
    <w:rsid w:val="00437606"/>
    <w:rsid w:val="004378D9"/>
    <w:rsid w:val="00437D27"/>
    <w:rsid w:val="00437DDE"/>
    <w:rsid w:val="00437ED1"/>
    <w:rsid w:val="00437F44"/>
    <w:rsid w:val="00440052"/>
    <w:rsid w:val="004401A4"/>
    <w:rsid w:val="00440499"/>
    <w:rsid w:val="004405E1"/>
    <w:rsid w:val="004406C1"/>
    <w:rsid w:val="0044086E"/>
    <w:rsid w:val="00440C63"/>
    <w:rsid w:val="00440C6D"/>
    <w:rsid w:val="00440F34"/>
    <w:rsid w:val="0044107A"/>
    <w:rsid w:val="004410B3"/>
    <w:rsid w:val="0044125C"/>
    <w:rsid w:val="00441636"/>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6D5"/>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BD5"/>
    <w:rsid w:val="00471E16"/>
    <w:rsid w:val="00471E71"/>
    <w:rsid w:val="0047222C"/>
    <w:rsid w:val="004722D3"/>
    <w:rsid w:val="004724C7"/>
    <w:rsid w:val="004726A4"/>
    <w:rsid w:val="00472818"/>
    <w:rsid w:val="004729B1"/>
    <w:rsid w:val="004729EB"/>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DE6"/>
    <w:rsid w:val="00475874"/>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69D"/>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345"/>
    <w:rsid w:val="004A539B"/>
    <w:rsid w:val="004A543E"/>
    <w:rsid w:val="004A544A"/>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3C3"/>
    <w:rsid w:val="004B25B1"/>
    <w:rsid w:val="004B2733"/>
    <w:rsid w:val="004B2758"/>
    <w:rsid w:val="004B325B"/>
    <w:rsid w:val="004B32E3"/>
    <w:rsid w:val="004B3628"/>
    <w:rsid w:val="004B3646"/>
    <w:rsid w:val="004B36F6"/>
    <w:rsid w:val="004B3753"/>
    <w:rsid w:val="004B37F8"/>
    <w:rsid w:val="004B3ADF"/>
    <w:rsid w:val="004B3CCE"/>
    <w:rsid w:val="004B3CED"/>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6EFC"/>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B7B"/>
    <w:rsid w:val="004C1D78"/>
    <w:rsid w:val="004C226E"/>
    <w:rsid w:val="004C2286"/>
    <w:rsid w:val="004C25BC"/>
    <w:rsid w:val="004C25D3"/>
    <w:rsid w:val="004C27F8"/>
    <w:rsid w:val="004C2A4F"/>
    <w:rsid w:val="004C2C08"/>
    <w:rsid w:val="004C2D82"/>
    <w:rsid w:val="004C2DF2"/>
    <w:rsid w:val="004C2EC5"/>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67"/>
    <w:rsid w:val="004D1990"/>
    <w:rsid w:val="004D1C0F"/>
    <w:rsid w:val="004D1E82"/>
    <w:rsid w:val="004D1FAE"/>
    <w:rsid w:val="004D215B"/>
    <w:rsid w:val="004D229E"/>
    <w:rsid w:val="004D230C"/>
    <w:rsid w:val="004D25F5"/>
    <w:rsid w:val="004D2677"/>
    <w:rsid w:val="004D3189"/>
    <w:rsid w:val="004D338B"/>
    <w:rsid w:val="004D33B2"/>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ECC"/>
    <w:rsid w:val="004D4F0D"/>
    <w:rsid w:val="004D5664"/>
    <w:rsid w:val="004D587F"/>
    <w:rsid w:val="004D5F99"/>
    <w:rsid w:val="004D6124"/>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456"/>
    <w:rsid w:val="004E066B"/>
    <w:rsid w:val="004E0685"/>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C5"/>
    <w:rsid w:val="004F78F2"/>
    <w:rsid w:val="004F7B09"/>
    <w:rsid w:val="004F7B85"/>
    <w:rsid w:val="004F7E2D"/>
    <w:rsid w:val="004F7F73"/>
    <w:rsid w:val="005000C1"/>
    <w:rsid w:val="005003DF"/>
    <w:rsid w:val="00500488"/>
    <w:rsid w:val="00500887"/>
    <w:rsid w:val="00500955"/>
    <w:rsid w:val="00500BAB"/>
    <w:rsid w:val="00500D1C"/>
    <w:rsid w:val="00500E9C"/>
    <w:rsid w:val="00500EBC"/>
    <w:rsid w:val="005011E9"/>
    <w:rsid w:val="00501D13"/>
    <w:rsid w:val="00502542"/>
    <w:rsid w:val="005028F0"/>
    <w:rsid w:val="00502C79"/>
    <w:rsid w:val="00502DDD"/>
    <w:rsid w:val="00502F01"/>
    <w:rsid w:val="005030E4"/>
    <w:rsid w:val="00503BC0"/>
    <w:rsid w:val="00503BE3"/>
    <w:rsid w:val="00503E7A"/>
    <w:rsid w:val="0050467A"/>
    <w:rsid w:val="005048BE"/>
    <w:rsid w:val="00504A81"/>
    <w:rsid w:val="00504C95"/>
    <w:rsid w:val="00504CFE"/>
    <w:rsid w:val="00504F08"/>
    <w:rsid w:val="005051EB"/>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700C"/>
    <w:rsid w:val="005079D3"/>
    <w:rsid w:val="00507AE7"/>
    <w:rsid w:val="00507B00"/>
    <w:rsid w:val="00507B9C"/>
    <w:rsid w:val="00507C6B"/>
    <w:rsid w:val="00507D21"/>
    <w:rsid w:val="00507E4F"/>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344"/>
    <w:rsid w:val="0051437F"/>
    <w:rsid w:val="005144F7"/>
    <w:rsid w:val="00514642"/>
    <w:rsid w:val="005146DA"/>
    <w:rsid w:val="00514866"/>
    <w:rsid w:val="005148DD"/>
    <w:rsid w:val="00514BBB"/>
    <w:rsid w:val="005151D3"/>
    <w:rsid w:val="00515AB2"/>
    <w:rsid w:val="00515CB5"/>
    <w:rsid w:val="00515D3A"/>
    <w:rsid w:val="00515D82"/>
    <w:rsid w:val="00515E37"/>
    <w:rsid w:val="00515FF1"/>
    <w:rsid w:val="0051612C"/>
    <w:rsid w:val="005167E8"/>
    <w:rsid w:val="00516B26"/>
    <w:rsid w:val="00516CC1"/>
    <w:rsid w:val="00516DAF"/>
    <w:rsid w:val="005170B5"/>
    <w:rsid w:val="00517803"/>
    <w:rsid w:val="005179EC"/>
    <w:rsid w:val="00517A6F"/>
    <w:rsid w:val="00517AAA"/>
    <w:rsid w:val="00517AE9"/>
    <w:rsid w:val="00517E69"/>
    <w:rsid w:val="00520081"/>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544"/>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09E"/>
    <w:rsid w:val="00530188"/>
    <w:rsid w:val="005302B6"/>
    <w:rsid w:val="005308FD"/>
    <w:rsid w:val="00530E01"/>
    <w:rsid w:val="00531295"/>
    <w:rsid w:val="0053140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5A4"/>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E18"/>
    <w:rsid w:val="00541004"/>
    <w:rsid w:val="005410FF"/>
    <w:rsid w:val="005411F7"/>
    <w:rsid w:val="005416C1"/>
    <w:rsid w:val="0054207E"/>
    <w:rsid w:val="00542112"/>
    <w:rsid w:val="0054243C"/>
    <w:rsid w:val="005424F6"/>
    <w:rsid w:val="00542508"/>
    <w:rsid w:val="0054257E"/>
    <w:rsid w:val="0054261A"/>
    <w:rsid w:val="0054270D"/>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B16"/>
    <w:rsid w:val="00545CA2"/>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2E"/>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C0A"/>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9AC"/>
    <w:rsid w:val="00585B13"/>
    <w:rsid w:val="00585B2D"/>
    <w:rsid w:val="00585C82"/>
    <w:rsid w:val="00585DFB"/>
    <w:rsid w:val="00585EE9"/>
    <w:rsid w:val="0058600D"/>
    <w:rsid w:val="005862B3"/>
    <w:rsid w:val="0058635A"/>
    <w:rsid w:val="005864A9"/>
    <w:rsid w:val="005864AD"/>
    <w:rsid w:val="0058659B"/>
    <w:rsid w:val="005865F7"/>
    <w:rsid w:val="00586601"/>
    <w:rsid w:val="00586ACA"/>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24A"/>
    <w:rsid w:val="00591486"/>
    <w:rsid w:val="00591519"/>
    <w:rsid w:val="00591707"/>
    <w:rsid w:val="0059180C"/>
    <w:rsid w:val="005919A6"/>
    <w:rsid w:val="005919C3"/>
    <w:rsid w:val="00591B05"/>
    <w:rsid w:val="00591C21"/>
    <w:rsid w:val="00591D45"/>
    <w:rsid w:val="00591EC0"/>
    <w:rsid w:val="0059201D"/>
    <w:rsid w:val="005921A0"/>
    <w:rsid w:val="00592392"/>
    <w:rsid w:val="00592A2A"/>
    <w:rsid w:val="00592E6F"/>
    <w:rsid w:val="00592E9A"/>
    <w:rsid w:val="0059308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3A8"/>
    <w:rsid w:val="005974B8"/>
    <w:rsid w:val="00597509"/>
    <w:rsid w:val="00597709"/>
    <w:rsid w:val="005977D3"/>
    <w:rsid w:val="0059780C"/>
    <w:rsid w:val="00597910"/>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C41"/>
    <w:rsid w:val="005A3E2B"/>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3CA4"/>
    <w:rsid w:val="005B4117"/>
    <w:rsid w:val="005B4270"/>
    <w:rsid w:val="005B43A2"/>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21D0"/>
    <w:rsid w:val="005C2867"/>
    <w:rsid w:val="005C29C3"/>
    <w:rsid w:val="005C2AE7"/>
    <w:rsid w:val="005C2BB3"/>
    <w:rsid w:val="005C3084"/>
    <w:rsid w:val="005C30D3"/>
    <w:rsid w:val="005C3A7D"/>
    <w:rsid w:val="005C3C57"/>
    <w:rsid w:val="005C3FD8"/>
    <w:rsid w:val="005C3FF1"/>
    <w:rsid w:val="005C40BC"/>
    <w:rsid w:val="005C422D"/>
    <w:rsid w:val="005C44DB"/>
    <w:rsid w:val="005C46B5"/>
    <w:rsid w:val="005C4947"/>
    <w:rsid w:val="005C4CEB"/>
    <w:rsid w:val="005C5190"/>
    <w:rsid w:val="005C5273"/>
    <w:rsid w:val="005C55BB"/>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D52"/>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39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235"/>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6CAB"/>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1CE"/>
    <w:rsid w:val="005F12FE"/>
    <w:rsid w:val="005F14D1"/>
    <w:rsid w:val="005F15A5"/>
    <w:rsid w:val="005F1657"/>
    <w:rsid w:val="005F17BA"/>
    <w:rsid w:val="005F1972"/>
    <w:rsid w:val="005F1B36"/>
    <w:rsid w:val="005F1D41"/>
    <w:rsid w:val="005F1E68"/>
    <w:rsid w:val="005F1EEA"/>
    <w:rsid w:val="005F204E"/>
    <w:rsid w:val="005F20B7"/>
    <w:rsid w:val="005F22BC"/>
    <w:rsid w:val="005F2313"/>
    <w:rsid w:val="005F2549"/>
    <w:rsid w:val="005F2818"/>
    <w:rsid w:val="005F2A90"/>
    <w:rsid w:val="005F2A9D"/>
    <w:rsid w:val="005F30B5"/>
    <w:rsid w:val="005F3326"/>
    <w:rsid w:val="005F3351"/>
    <w:rsid w:val="005F3440"/>
    <w:rsid w:val="005F351E"/>
    <w:rsid w:val="005F38FC"/>
    <w:rsid w:val="005F3CB3"/>
    <w:rsid w:val="005F3F67"/>
    <w:rsid w:val="005F3F7D"/>
    <w:rsid w:val="005F4045"/>
    <w:rsid w:val="005F4549"/>
    <w:rsid w:val="005F4583"/>
    <w:rsid w:val="005F4804"/>
    <w:rsid w:val="005F4933"/>
    <w:rsid w:val="005F4959"/>
    <w:rsid w:val="005F4C0F"/>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937"/>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B25"/>
    <w:rsid w:val="00627F24"/>
    <w:rsid w:val="00630389"/>
    <w:rsid w:val="0063051C"/>
    <w:rsid w:val="006307AE"/>
    <w:rsid w:val="0063088E"/>
    <w:rsid w:val="006308F9"/>
    <w:rsid w:val="00630A28"/>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B55"/>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1B5"/>
    <w:rsid w:val="006373E9"/>
    <w:rsid w:val="00637435"/>
    <w:rsid w:val="006374E4"/>
    <w:rsid w:val="00637A86"/>
    <w:rsid w:val="00637C32"/>
    <w:rsid w:val="00637CBB"/>
    <w:rsid w:val="00637CD9"/>
    <w:rsid w:val="00637D6C"/>
    <w:rsid w:val="006402F2"/>
    <w:rsid w:val="00640990"/>
    <w:rsid w:val="00640B19"/>
    <w:rsid w:val="00640C2E"/>
    <w:rsid w:val="00640E6D"/>
    <w:rsid w:val="006412FA"/>
    <w:rsid w:val="00641591"/>
    <w:rsid w:val="006415CF"/>
    <w:rsid w:val="00641707"/>
    <w:rsid w:val="00641761"/>
    <w:rsid w:val="00641A74"/>
    <w:rsid w:val="00641A77"/>
    <w:rsid w:val="00641AC2"/>
    <w:rsid w:val="00641AFB"/>
    <w:rsid w:val="00641AFE"/>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063"/>
    <w:rsid w:val="006443EF"/>
    <w:rsid w:val="00644BAE"/>
    <w:rsid w:val="00644C82"/>
    <w:rsid w:val="00644E2C"/>
    <w:rsid w:val="006453D5"/>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8A4"/>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02D"/>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C61"/>
    <w:rsid w:val="00671069"/>
    <w:rsid w:val="006713F8"/>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B61"/>
    <w:rsid w:val="00672C1C"/>
    <w:rsid w:val="00672E64"/>
    <w:rsid w:val="00672F0E"/>
    <w:rsid w:val="00673193"/>
    <w:rsid w:val="006731A0"/>
    <w:rsid w:val="006733AB"/>
    <w:rsid w:val="00673582"/>
    <w:rsid w:val="006737A5"/>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14"/>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DB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503"/>
    <w:rsid w:val="006A4696"/>
    <w:rsid w:val="006A48E3"/>
    <w:rsid w:val="006A4C02"/>
    <w:rsid w:val="006A4DAA"/>
    <w:rsid w:val="006A4FF4"/>
    <w:rsid w:val="006A5235"/>
    <w:rsid w:val="006A5467"/>
    <w:rsid w:val="006A549A"/>
    <w:rsid w:val="006A5D49"/>
    <w:rsid w:val="006A63A4"/>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9ED"/>
    <w:rsid w:val="006B1C59"/>
    <w:rsid w:val="006B1F77"/>
    <w:rsid w:val="006B29C7"/>
    <w:rsid w:val="006B2AD2"/>
    <w:rsid w:val="006B2F0D"/>
    <w:rsid w:val="006B3658"/>
    <w:rsid w:val="006B3A08"/>
    <w:rsid w:val="006B3CCF"/>
    <w:rsid w:val="006B3E16"/>
    <w:rsid w:val="006B411C"/>
    <w:rsid w:val="006B4331"/>
    <w:rsid w:val="006B470D"/>
    <w:rsid w:val="006B49F6"/>
    <w:rsid w:val="006B49FE"/>
    <w:rsid w:val="006B4FE7"/>
    <w:rsid w:val="006B5443"/>
    <w:rsid w:val="006B54B5"/>
    <w:rsid w:val="006B560D"/>
    <w:rsid w:val="006B568C"/>
    <w:rsid w:val="006B56B5"/>
    <w:rsid w:val="006B5806"/>
    <w:rsid w:val="006B59E2"/>
    <w:rsid w:val="006B5A74"/>
    <w:rsid w:val="006B5C12"/>
    <w:rsid w:val="006B5DD2"/>
    <w:rsid w:val="006B5E4A"/>
    <w:rsid w:val="006B5FD8"/>
    <w:rsid w:val="006B6456"/>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B7EEE"/>
    <w:rsid w:val="006C00BC"/>
    <w:rsid w:val="006C0349"/>
    <w:rsid w:val="006C054C"/>
    <w:rsid w:val="006C0666"/>
    <w:rsid w:val="006C084A"/>
    <w:rsid w:val="006C0A29"/>
    <w:rsid w:val="006C0A93"/>
    <w:rsid w:val="006C0CAC"/>
    <w:rsid w:val="006C0FCB"/>
    <w:rsid w:val="006C11DC"/>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31"/>
    <w:rsid w:val="006C7E8B"/>
    <w:rsid w:val="006D01E1"/>
    <w:rsid w:val="006D0380"/>
    <w:rsid w:val="006D068A"/>
    <w:rsid w:val="006D0725"/>
    <w:rsid w:val="006D0C62"/>
    <w:rsid w:val="006D0E98"/>
    <w:rsid w:val="006D10B8"/>
    <w:rsid w:val="006D11A0"/>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BB8"/>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AE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16D"/>
    <w:rsid w:val="006F52D8"/>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57E"/>
    <w:rsid w:val="007116BE"/>
    <w:rsid w:val="00711EFE"/>
    <w:rsid w:val="00711F11"/>
    <w:rsid w:val="00712786"/>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963"/>
    <w:rsid w:val="00715D17"/>
    <w:rsid w:val="00715D7D"/>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663"/>
    <w:rsid w:val="007206C6"/>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2E3"/>
    <w:rsid w:val="0072553A"/>
    <w:rsid w:val="00725542"/>
    <w:rsid w:val="007255B7"/>
    <w:rsid w:val="007258D2"/>
    <w:rsid w:val="00725C03"/>
    <w:rsid w:val="00725FDB"/>
    <w:rsid w:val="00726394"/>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E45"/>
    <w:rsid w:val="00730212"/>
    <w:rsid w:val="007302E6"/>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1F2B"/>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3BC"/>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D24"/>
    <w:rsid w:val="00740E42"/>
    <w:rsid w:val="00741054"/>
    <w:rsid w:val="007411C3"/>
    <w:rsid w:val="0074158B"/>
    <w:rsid w:val="0074161B"/>
    <w:rsid w:val="00741750"/>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664"/>
    <w:rsid w:val="00745888"/>
    <w:rsid w:val="00745AAB"/>
    <w:rsid w:val="00745D7A"/>
    <w:rsid w:val="00746184"/>
    <w:rsid w:val="0074621F"/>
    <w:rsid w:val="0074659C"/>
    <w:rsid w:val="0074697D"/>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A1B"/>
    <w:rsid w:val="00753F5D"/>
    <w:rsid w:val="00754124"/>
    <w:rsid w:val="007544C8"/>
    <w:rsid w:val="0075456C"/>
    <w:rsid w:val="0075495D"/>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2F1C"/>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6D9"/>
    <w:rsid w:val="00765749"/>
    <w:rsid w:val="00765E4E"/>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BC4"/>
    <w:rsid w:val="00777E61"/>
    <w:rsid w:val="00777FAC"/>
    <w:rsid w:val="00780BA5"/>
    <w:rsid w:val="00780FED"/>
    <w:rsid w:val="00781965"/>
    <w:rsid w:val="00781CE6"/>
    <w:rsid w:val="00781DE0"/>
    <w:rsid w:val="007820D6"/>
    <w:rsid w:val="007822EB"/>
    <w:rsid w:val="00782579"/>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79A"/>
    <w:rsid w:val="007858F6"/>
    <w:rsid w:val="00786089"/>
    <w:rsid w:val="007860F3"/>
    <w:rsid w:val="0078616A"/>
    <w:rsid w:val="007861A4"/>
    <w:rsid w:val="00786252"/>
    <w:rsid w:val="007862D8"/>
    <w:rsid w:val="0078644D"/>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763"/>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20C4"/>
    <w:rsid w:val="007A2462"/>
    <w:rsid w:val="007A27E7"/>
    <w:rsid w:val="007A2C66"/>
    <w:rsid w:val="007A2E37"/>
    <w:rsid w:val="007A323B"/>
    <w:rsid w:val="007A340C"/>
    <w:rsid w:val="007A393B"/>
    <w:rsid w:val="007A3FD5"/>
    <w:rsid w:val="007A45E5"/>
    <w:rsid w:val="007A463C"/>
    <w:rsid w:val="007A4852"/>
    <w:rsid w:val="007A496F"/>
    <w:rsid w:val="007A4D08"/>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34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0A61"/>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AF"/>
    <w:rsid w:val="007C5E15"/>
    <w:rsid w:val="007C5E19"/>
    <w:rsid w:val="007C61D6"/>
    <w:rsid w:val="007C624A"/>
    <w:rsid w:val="007C65F7"/>
    <w:rsid w:val="007C6688"/>
    <w:rsid w:val="007C6E6C"/>
    <w:rsid w:val="007C72A8"/>
    <w:rsid w:val="007C7784"/>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A34"/>
    <w:rsid w:val="007D3B63"/>
    <w:rsid w:val="007D3BEE"/>
    <w:rsid w:val="007D3C87"/>
    <w:rsid w:val="007D44DA"/>
    <w:rsid w:val="007D450F"/>
    <w:rsid w:val="007D45C1"/>
    <w:rsid w:val="007D4782"/>
    <w:rsid w:val="007D478F"/>
    <w:rsid w:val="007D47CD"/>
    <w:rsid w:val="007D4A7F"/>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0E5E"/>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8"/>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2F"/>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BB2"/>
    <w:rsid w:val="00803DEC"/>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A5"/>
    <w:rsid w:val="00812AD7"/>
    <w:rsid w:val="00812F15"/>
    <w:rsid w:val="0081335F"/>
    <w:rsid w:val="00813679"/>
    <w:rsid w:val="00813700"/>
    <w:rsid w:val="00813A38"/>
    <w:rsid w:val="00813C5C"/>
    <w:rsid w:val="00813F1A"/>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5A1"/>
    <w:rsid w:val="008167D2"/>
    <w:rsid w:val="0081682B"/>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E6B"/>
    <w:rsid w:val="00826F59"/>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23FE"/>
    <w:rsid w:val="0083247C"/>
    <w:rsid w:val="00832903"/>
    <w:rsid w:val="00832963"/>
    <w:rsid w:val="0083297F"/>
    <w:rsid w:val="00832EF7"/>
    <w:rsid w:val="008333D3"/>
    <w:rsid w:val="00833439"/>
    <w:rsid w:val="00833532"/>
    <w:rsid w:val="0083399F"/>
    <w:rsid w:val="00833F60"/>
    <w:rsid w:val="00834639"/>
    <w:rsid w:val="008346B3"/>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828"/>
    <w:rsid w:val="00836A6D"/>
    <w:rsid w:val="00836AF4"/>
    <w:rsid w:val="00836C03"/>
    <w:rsid w:val="00836C74"/>
    <w:rsid w:val="00837110"/>
    <w:rsid w:val="0083737F"/>
    <w:rsid w:val="00837993"/>
    <w:rsid w:val="00837AA5"/>
    <w:rsid w:val="00837F06"/>
    <w:rsid w:val="0084009E"/>
    <w:rsid w:val="008402FC"/>
    <w:rsid w:val="0084048C"/>
    <w:rsid w:val="0084078A"/>
    <w:rsid w:val="008409B7"/>
    <w:rsid w:val="00840F03"/>
    <w:rsid w:val="008413EE"/>
    <w:rsid w:val="0084182C"/>
    <w:rsid w:val="00841846"/>
    <w:rsid w:val="00841A53"/>
    <w:rsid w:val="00842851"/>
    <w:rsid w:val="00842879"/>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EDB"/>
    <w:rsid w:val="00846FFB"/>
    <w:rsid w:val="00847A3A"/>
    <w:rsid w:val="00847AAA"/>
    <w:rsid w:val="00847B1D"/>
    <w:rsid w:val="00847B61"/>
    <w:rsid w:val="00847D73"/>
    <w:rsid w:val="0085052F"/>
    <w:rsid w:val="008505D7"/>
    <w:rsid w:val="0085067A"/>
    <w:rsid w:val="00850797"/>
    <w:rsid w:val="00850855"/>
    <w:rsid w:val="00850C44"/>
    <w:rsid w:val="00850C58"/>
    <w:rsid w:val="00850CC2"/>
    <w:rsid w:val="00850EA1"/>
    <w:rsid w:val="00851128"/>
    <w:rsid w:val="008511A1"/>
    <w:rsid w:val="0085161D"/>
    <w:rsid w:val="00851719"/>
    <w:rsid w:val="00851D00"/>
    <w:rsid w:val="00851D2D"/>
    <w:rsid w:val="0085232C"/>
    <w:rsid w:val="00852876"/>
    <w:rsid w:val="008529BD"/>
    <w:rsid w:val="00852D76"/>
    <w:rsid w:val="00852D90"/>
    <w:rsid w:val="00853123"/>
    <w:rsid w:val="0085372A"/>
    <w:rsid w:val="00853763"/>
    <w:rsid w:val="00853B27"/>
    <w:rsid w:val="00853FC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3B2"/>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0D"/>
    <w:rsid w:val="008616D7"/>
    <w:rsid w:val="00861799"/>
    <w:rsid w:val="00861800"/>
    <w:rsid w:val="00861976"/>
    <w:rsid w:val="00861B34"/>
    <w:rsid w:val="00861B83"/>
    <w:rsid w:val="00861C0E"/>
    <w:rsid w:val="00861D76"/>
    <w:rsid w:val="0086201D"/>
    <w:rsid w:val="00862039"/>
    <w:rsid w:val="00862A18"/>
    <w:rsid w:val="00862A45"/>
    <w:rsid w:val="00862D38"/>
    <w:rsid w:val="00862DFA"/>
    <w:rsid w:val="00862E40"/>
    <w:rsid w:val="008632C0"/>
    <w:rsid w:val="008633B3"/>
    <w:rsid w:val="00863710"/>
    <w:rsid w:val="0086376A"/>
    <w:rsid w:val="008637E8"/>
    <w:rsid w:val="00863944"/>
    <w:rsid w:val="00863AA0"/>
    <w:rsid w:val="00863C33"/>
    <w:rsid w:val="00863FFB"/>
    <w:rsid w:val="0086408C"/>
    <w:rsid w:val="00864355"/>
    <w:rsid w:val="00864A50"/>
    <w:rsid w:val="00864B8B"/>
    <w:rsid w:val="00864BFF"/>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193"/>
    <w:rsid w:val="008674CA"/>
    <w:rsid w:val="0086762F"/>
    <w:rsid w:val="0086772C"/>
    <w:rsid w:val="008679CC"/>
    <w:rsid w:val="00867B41"/>
    <w:rsid w:val="00867DCB"/>
    <w:rsid w:val="00867DEC"/>
    <w:rsid w:val="00867E45"/>
    <w:rsid w:val="008706DB"/>
    <w:rsid w:val="008707E4"/>
    <w:rsid w:val="008707F2"/>
    <w:rsid w:val="008708C0"/>
    <w:rsid w:val="0087147A"/>
    <w:rsid w:val="00871639"/>
    <w:rsid w:val="00871679"/>
    <w:rsid w:val="0087169D"/>
    <w:rsid w:val="00871847"/>
    <w:rsid w:val="00871CDD"/>
    <w:rsid w:val="00871CE9"/>
    <w:rsid w:val="00871F84"/>
    <w:rsid w:val="00871FF5"/>
    <w:rsid w:val="008722C2"/>
    <w:rsid w:val="008722CE"/>
    <w:rsid w:val="008723ED"/>
    <w:rsid w:val="008724AC"/>
    <w:rsid w:val="008724BF"/>
    <w:rsid w:val="008727F0"/>
    <w:rsid w:val="00872994"/>
    <w:rsid w:val="00872DF8"/>
    <w:rsid w:val="0087319B"/>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1AE"/>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0FC8"/>
    <w:rsid w:val="00891181"/>
    <w:rsid w:val="008912D1"/>
    <w:rsid w:val="00891718"/>
    <w:rsid w:val="00891857"/>
    <w:rsid w:val="00891E17"/>
    <w:rsid w:val="0089246D"/>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CF3"/>
    <w:rsid w:val="008A1E68"/>
    <w:rsid w:val="008A1EA7"/>
    <w:rsid w:val="008A1EB8"/>
    <w:rsid w:val="008A1EED"/>
    <w:rsid w:val="008A1F64"/>
    <w:rsid w:val="008A206D"/>
    <w:rsid w:val="008A2168"/>
    <w:rsid w:val="008A224A"/>
    <w:rsid w:val="008A2701"/>
    <w:rsid w:val="008A27B2"/>
    <w:rsid w:val="008A285A"/>
    <w:rsid w:val="008A28AF"/>
    <w:rsid w:val="008A2946"/>
    <w:rsid w:val="008A2A7F"/>
    <w:rsid w:val="008A2B6E"/>
    <w:rsid w:val="008A2CB4"/>
    <w:rsid w:val="008A2E5B"/>
    <w:rsid w:val="008A2F28"/>
    <w:rsid w:val="008A30E0"/>
    <w:rsid w:val="008A3ADF"/>
    <w:rsid w:val="008A4577"/>
    <w:rsid w:val="008A492C"/>
    <w:rsid w:val="008A4C71"/>
    <w:rsid w:val="008A5331"/>
    <w:rsid w:val="008A5806"/>
    <w:rsid w:val="008A5B26"/>
    <w:rsid w:val="008A5E55"/>
    <w:rsid w:val="008A6263"/>
    <w:rsid w:val="008A62C8"/>
    <w:rsid w:val="008A63F6"/>
    <w:rsid w:val="008A6441"/>
    <w:rsid w:val="008A64E6"/>
    <w:rsid w:val="008A6AC0"/>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531F"/>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7B8"/>
    <w:rsid w:val="008C7A96"/>
    <w:rsid w:val="008C7EC8"/>
    <w:rsid w:val="008D008F"/>
    <w:rsid w:val="008D03FE"/>
    <w:rsid w:val="008D05D9"/>
    <w:rsid w:val="008D07CE"/>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1B"/>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8DB"/>
    <w:rsid w:val="008E1C0A"/>
    <w:rsid w:val="008E1EDA"/>
    <w:rsid w:val="008E2080"/>
    <w:rsid w:val="008E2095"/>
    <w:rsid w:val="008E2428"/>
    <w:rsid w:val="008E25C2"/>
    <w:rsid w:val="008E2C29"/>
    <w:rsid w:val="008E312C"/>
    <w:rsid w:val="008E3533"/>
    <w:rsid w:val="008E35AB"/>
    <w:rsid w:val="008E381B"/>
    <w:rsid w:val="008E395A"/>
    <w:rsid w:val="008E3984"/>
    <w:rsid w:val="008E4056"/>
    <w:rsid w:val="008E431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D9E"/>
    <w:rsid w:val="008F0F5B"/>
    <w:rsid w:val="008F1050"/>
    <w:rsid w:val="008F1103"/>
    <w:rsid w:val="008F1109"/>
    <w:rsid w:val="008F13B3"/>
    <w:rsid w:val="008F1444"/>
    <w:rsid w:val="008F1531"/>
    <w:rsid w:val="008F1841"/>
    <w:rsid w:val="008F188A"/>
    <w:rsid w:val="008F1ACD"/>
    <w:rsid w:val="008F1CE6"/>
    <w:rsid w:val="008F23AF"/>
    <w:rsid w:val="008F2442"/>
    <w:rsid w:val="008F2CF2"/>
    <w:rsid w:val="008F2E34"/>
    <w:rsid w:val="008F2E41"/>
    <w:rsid w:val="008F2F94"/>
    <w:rsid w:val="008F3069"/>
    <w:rsid w:val="008F30BF"/>
    <w:rsid w:val="008F31EC"/>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DB4"/>
    <w:rsid w:val="008F6E42"/>
    <w:rsid w:val="008F70A0"/>
    <w:rsid w:val="008F72E3"/>
    <w:rsid w:val="008F72E9"/>
    <w:rsid w:val="008F75F9"/>
    <w:rsid w:val="008F7780"/>
    <w:rsid w:val="008F7B78"/>
    <w:rsid w:val="008F7C46"/>
    <w:rsid w:val="008F7ED8"/>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3FB"/>
    <w:rsid w:val="00915401"/>
    <w:rsid w:val="00915511"/>
    <w:rsid w:val="009155A4"/>
    <w:rsid w:val="009156AE"/>
    <w:rsid w:val="00915959"/>
    <w:rsid w:val="009159CA"/>
    <w:rsid w:val="00915CAD"/>
    <w:rsid w:val="00915EF2"/>
    <w:rsid w:val="0091600F"/>
    <w:rsid w:val="00916363"/>
    <w:rsid w:val="00916580"/>
    <w:rsid w:val="009165C8"/>
    <w:rsid w:val="009167A6"/>
    <w:rsid w:val="009168D9"/>
    <w:rsid w:val="00916A47"/>
    <w:rsid w:val="00916BC3"/>
    <w:rsid w:val="00916CA9"/>
    <w:rsid w:val="009170B8"/>
    <w:rsid w:val="0091743F"/>
    <w:rsid w:val="009176E0"/>
    <w:rsid w:val="00917A2C"/>
    <w:rsid w:val="00917F55"/>
    <w:rsid w:val="00920247"/>
    <w:rsid w:val="0092043A"/>
    <w:rsid w:val="009205CD"/>
    <w:rsid w:val="00920AE6"/>
    <w:rsid w:val="00920B21"/>
    <w:rsid w:val="00920B63"/>
    <w:rsid w:val="00920C26"/>
    <w:rsid w:val="009210FF"/>
    <w:rsid w:val="009211CD"/>
    <w:rsid w:val="0092131F"/>
    <w:rsid w:val="00921502"/>
    <w:rsid w:val="009215C6"/>
    <w:rsid w:val="00921695"/>
    <w:rsid w:val="00921BFD"/>
    <w:rsid w:val="00921CCE"/>
    <w:rsid w:val="00921D22"/>
    <w:rsid w:val="00921F06"/>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AD2"/>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0A"/>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319"/>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4A"/>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7057"/>
    <w:rsid w:val="009576CD"/>
    <w:rsid w:val="00957769"/>
    <w:rsid w:val="0095776B"/>
    <w:rsid w:val="00957869"/>
    <w:rsid w:val="00957DE6"/>
    <w:rsid w:val="00960805"/>
    <w:rsid w:val="00960A12"/>
    <w:rsid w:val="00960B1C"/>
    <w:rsid w:val="00960BC2"/>
    <w:rsid w:val="00960BEB"/>
    <w:rsid w:val="00960C73"/>
    <w:rsid w:val="00960FD8"/>
    <w:rsid w:val="0096137D"/>
    <w:rsid w:val="009616C3"/>
    <w:rsid w:val="009616E5"/>
    <w:rsid w:val="009618C9"/>
    <w:rsid w:val="009618DC"/>
    <w:rsid w:val="0096199C"/>
    <w:rsid w:val="00961DC3"/>
    <w:rsid w:val="009628CF"/>
    <w:rsid w:val="00962B3B"/>
    <w:rsid w:val="0096307C"/>
    <w:rsid w:val="009633CD"/>
    <w:rsid w:val="0096346D"/>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1FCD"/>
    <w:rsid w:val="009723EA"/>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034"/>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13"/>
    <w:rsid w:val="0098076D"/>
    <w:rsid w:val="00980BF8"/>
    <w:rsid w:val="00980F46"/>
    <w:rsid w:val="0098157D"/>
    <w:rsid w:val="009818F6"/>
    <w:rsid w:val="00981919"/>
    <w:rsid w:val="00981E6F"/>
    <w:rsid w:val="00981F02"/>
    <w:rsid w:val="009820A3"/>
    <w:rsid w:val="0098211B"/>
    <w:rsid w:val="00982698"/>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0D4"/>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2FFF"/>
    <w:rsid w:val="00993568"/>
    <w:rsid w:val="009939BA"/>
    <w:rsid w:val="00993AB5"/>
    <w:rsid w:val="009942E6"/>
    <w:rsid w:val="00994E50"/>
    <w:rsid w:val="00994ECB"/>
    <w:rsid w:val="00995010"/>
    <w:rsid w:val="00995180"/>
    <w:rsid w:val="009951BA"/>
    <w:rsid w:val="00995617"/>
    <w:rsid w:val="00995E11"/>
    <w:rsid w:val="009960AE"/>
    <w:rsid w:val="0099613B"/>
    <w:rsid w:val="009963FF"/>
    <w:rsid w:val="00996657"/>
    <w:rsid w:val="009966E1"/>
    <w:rsid w:val="00996C89"/>
    <w:rsid w:val="00996DED"/>
    <w:rsid w:val="0099717C"/>
    <w:rsid w:val="0099731F"/>
    <w:rsid w:val="00997610"/>
    <w:rsid w:val="00997A27"/>
    <w:rsid w:val="00997A3A"/>
    <w:rsid w:val="009A055F"/>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3AC"/>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F26"/>
    <w:rsid w:val="009B011A"/>
    <w:rsid w:val="009B0204"/>
    <w:rsid w:val="009B0237"/>
    <w:rsid w:val="009B0627"/>
    <w:rsid w:val="009B08BF"/>
    <w:rsid w:val="009B08EE"/>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B84"/>
    <w:rsid w:val="009B2C30"/>
    <w:rsid w:val="009B2DD8"/>
    <w:rsid w:val="009B2F9A"/>
    <w:rsid w:val="009B32CC"/>
    <w:rsid w:val="009B3596"/>
    <w:rsid w:val="009B37AA"/>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B1B"/>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935"/>
    <w:rsid w:val="009C3D5D"/>
    <w:rsid w:val="009C4176"/>
    <w:rsid w:val="009C4C9C"/>
    <w:rsid w:val="009C4CC8"/>
    <w:rsid w:val="009C4CFD"/>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D48"/>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7AA"/>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16C"/>
    <w:rsid w:val="009E14D0"/>
    <w:rsid w:val="009E23FA"/>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D0C"/>
    <w:rsid w:val="009E5FE9"/>
    <w:rsid w:val="009E6334"/>
    <w:rsid w:val="009E6C38"/>
    <w:rsid w:val="009E6DDC"/>
    <w:rsid w:val="009E7198"/>
    <w:rsid w:val="009E71C5"/>
    <w:rsid w:val="009E72EB"/>
    <w:rsid w:val="009E76BC"/>
    <w:rsid w:val="009E77E0"/>
    <w:rsid w:val="009F0416"/>
    <w:rsid w:val="009F04B5"/>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1F"/>
    <w:rsid w:val="00A11B8C"/>
    <w:rsid w:val="00A120F4"/>
    <w:rsid w:val="00A1219C"/>
    <w:rsid w:val="00A12200"/>
    <w:rsid w:val="00A126CD"/>
    <w:rsid w:val="00A1285A"/>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48F"/>
    <w:rsid w:val="00A16647"/>
    <w:rsid w:val="00A16911"/>
    <w:rsid w:val="00A16AE1"/>
    <w:rsid w:val="00A17013"/>
    <w:rsid w:val="00A170D3"/>
    <w:rsid w:val="00A1737D"/>
    <w:rsid w:val="00A173FD"/>
    <w:rsid w:val="00A17428"/>
    <w:rsid w:val="00A179C1"/>
    <w:rsid w:val="00A17BDD"/>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8BC"/>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5D4"/>
    <w:rsid w:val="00A41882"/>
    <w:rsid w:val="00A418DA"/>
    <w:rsid w:val="00A418DF"/>
    <w:rsid w:val="00A41984"/>
    <w:rsid w:val="00A42271"/>
    <w:rsid w:val="00A4284A"/>
    <w:rsid w:val="00A42986"/>
    <w:rsid w:val="00A429AA"/>
    <w:rsid w:val="00A42AF1"/>
    <w:rsid w:val="00A42F6C"/>
    <w:rsid w:val="00A43127"/>
    <w:rsid w:val="00A431F8"/>
    <w:rsid w:val="00A43200"/>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3C42"/>
    <w:rsid w:val="00A5416F"/>
    <w:rsid w:val="00A5441C"/>
    <w:rsid w:val="00A5455A"/>
    <w:rsid w:val="00A54576"/>
    <w:rsid w:val="00A545ED"/>
    <w:rsid w:val="00A54969"/>
    <w:rsid w:val="00A54B90"/>
    <w:rsid w:val="00A54C66"/>
    <w:rsid w:val="00A54E0A"/>
    <w:rsid w:val="00A54E1A"/>
    <w:rsid w:val="00A5501B"/>
    <w:rsid w:val="00A55131"/>
    <w:rsid w:val="00A552E2"/>
    <w:rsid w:val="00A5548F"/>
    <w:rsid w:val="00A55648"/>
    <w:rsid w:val="00A55717"/>
    <w:rsid w:val="00A5583E"/>
    <w:rsid w:val="00A55AB3"/>
    <w:rsid w:val="00A55C0E"/>
    <w:rsid w:val="00A55F85"/>
    <w:rsid w:val="00A5606A"/>
    <w:rsid w:val="00A561EB"/>
    <w:rsid w:val="00A567AE"/>
    <w:rsid w:val="00A56BB1"/>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9D6"/>
    <w:rsid w:val="00A60AAA"/>
    <w:rsid w:val="00A60B02"/>
    <w:rsid w:val="00A60B3A"/>
    <w:rsid w:val="00A60CE1"/>
    <w:rsid w:val="00A6113B"/>
    <w:rsid w:val="00A61353"/>
    <w:rsid w:val="00A61799"/>
    <w:rsid w:val="00A6196E"/>
    <w:rsid w:val="00A619C5"/>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994"/>
    <w:rsid w:val="00A649C3"/>
    <w:rsid w:val="00A64A4E"/>
    <w:rsid w:val="00A64A51"/>
    <w:rsid w:val="00A64DF1"/>
    <w:rsid w:val="00A64ED4"/>
    <w:rsid w:val="00A64F4C"/>
    <w:rsid w:val="00A653A7"/>
    <w:rsid w:val="00A6595B"/>
    <w:rsid w:val="00A65A23"/>
    <w:rsid w:val="00A66069"/>
    <w:rsid w:val="00A660FF"/>
    <w:rsid w:val="00A665DE"/>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68A"/>
    <w:rsid w:val="00A7399B"/>
    <w:rsid w:val="00A73B63"/>
    <w:rsid w:val="00A73C80"/>
    <w:rsid w:val="00A73CC6"/>
    <w:rsid w:val="00A74038"/>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EFE"/>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2F9"/>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E82"/>
    <w:rsid w:val="00A90F19"/>
    <w:rsid w:val="00A911A5"/>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144"/>
    <w:rsid w:val="00A952EA"/>
    <w:rsid w:val="00A958A5"/>
    <w:rsid w:val="00A95A00"/>
    <w:rsid w:val="00A95BA6"/>
    <w:rsid w:val="00A95CF9"/>
    <w:rsid w:val="00A95E3D"/>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899"/>
    <w:rsid w:val="00AA095B"/>
    <w:rsid w:val="00AA0CB3"/>
    <w:rsid w:val="00AA1082"/>
    <w:rsid w:val="00AA1354"/>
    <w:rsid w:val="00AA142A"/>
    <w:rsid w:val="00AA145D"/>
    <w:rsid w:val="00AA196F"/>
    <w:rsid w:val="00AA1A24"/>
    <w:rsid w:val="00AA1B70"/>
    <w:rsid w:val="00AA1CC0"/>
    <w:rsid w:val="00AA1D1D"/>
    <w:rsid w:val="00AA2006"/>
    <w:rsid w:val="00AA206B"/>
    <w:rsid w:val="00AA21CF"/>
    <w:rsid w:val="00AA2293"/>
    <w:rsid w:val="00AA22F5"/>
    <w:rsid w:val="00AA26F7"/>
    <w:rsid w:val="00AA2954"/>
    <w:rsid w:val="00AA2A27"/>
    <w:rsid w:val="00AA33A9"/>
    <w:rsid w:val="00AA3728"/>
    <w:rsid w:val="00AA3B55"/>
    <w:rsid w:val="00AA3D8F"/>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1FDF"/>
    <w:rsid w:val="00AB226C"/>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C3A"/>
    <w:rsid w:val="00AC6D33"/>
    <w:rsid w:val="00AC7012"/>
    <w:rsid w:val="00AC70DB"/>
    <w:rsid w:val="00AC7114"/>
    <w:rsid w:val="00AC782C"/>
    <w:rsid w:val="00AD023F"/>
    <w:rsid w:val="00AD024C"/>
    <w:rsid w:val="00AD028F"/>
    <w:rsid w:val="00AD032F"/>
    <w:rsid w:val="00AD0895"/>
    <w:rsid w:val="00AD0D90"/>
    <w:rsid w:val="00AD142E"/>
    <w:rsid w:val="00AD17A0"/>
    <w:rsid w:val="00AD1826"/>
    <w:rsid w:val="00AD239F"/>
    <w:rsid w:val="00AD2548"/>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C08"/>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BD"/>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E0D"/>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3238"/>
    <w:rsid w:val="00B3358B"/>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198"/>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149"/>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5DE"/>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B6"/>
    <w:rsid w:val="00B74F0B"/>
    <w:rsid w:val="00B750BE"/>
    <w:rsid w:val="00B75287"/>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6F81"/>
    <w:rsid w:val="00B77034"/>
    <w:rsid w:val="00B77292"/>
    <w:rsid w:val="00B77413"/>
    <w:rsid w:val="00B774A6"/>
    <w:rsid w:val="00B7772E"/>
    <w:rsid w:val="00B778A6"/>
    <w:rsid w:val="00B778AA"/>
    <w:rsid w:val="00B77D00"/>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6D4"/>
    <w:rsid w:val="00B83C5F"/>
    <w:rsid w:val="00B83D8F"/>
    <w:rsid w:val="00B842DC"/>
    <w:rsid w:val="00B84464"/>
    <w:rsid w:val="00B84487"/>
    <w:rsid w:val="00B84CAD"/>
    <w:rsid w:val="00B85071"/>
    <w:rsid w:val="00B85105"/>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4D"/>
    <w:rsid w:val="00B95FD1"/>
    <w:rsid w:val="00B95FE8"/>
    <w:rsid w:val="00B96087"/>
    <w:rsid w:val="00B9626F"/>
    <w:rsid w:val="00B9679E"/>
    <w:rsid w:val="00B96838"/>
    <w:rsid w:val="00B96B4E"/>
    <w:rsid w:val="00B96C33"/>
    <w:rsid w:val="00B96E2D"/>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BA3"/>
    <w:rsid w:val="00BA2BF2"/>
    <w:rsid w:val="00BA2F2D"/>
    <w:rsid w:val="00BA3121"/>
    <w:rsid w:val="00BA3182"/>
    <w:rsid w:val="00BA3436"/>
    <w:rsid w:val="00BA34C9"/>
    <w:rsid w:val="00BA39D6"/>
    <w:rsid w:val="00BA3F15"/>
    <w:rsid w:val="00BA42F2"/>
    <w:rsid w:val="00BA438E"/>
    <w:rsid w:val="00BA4712"/>
    <w:rsid w:val="00BA493B"/>
    <w:rsid w:val="00BA49A5"/>
    <w:rsid w:val="00BA4A05"/>
    <w:rsid w:val="00BA4AAF"/>
    <w:rsid w:val="00BA4C66"/>
    <w:rsid w:val="00BA4F05"/>
    <w:rsid w:val="00BA5448"/>
    <w:rsid w:val="00BA565E"/>
    <w:rsid w:val="00BA5931"/>
    <w:rsid w:val="00BA5CA5"/>
    <w:rsid w:val="00BA5D56"/>
    <w:rsid w:val="00BA5EE1"/>
    <w:rsid w:val="00BA61AA"/>
    <w:rsid w:val="00BA6295"/>
    <w:rsid w:val="00BA6538"/>
    <w:rsid w:val="00BA687D"/>
    <w:rsid w:val="00BA6B6F"/>
    <w:rsid w:val="00BA6EF3"/>
    <w:rsid w:val="00BA7031"/>
    <w:rsid w:val="00BA718E"/>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537"/>
    <w:rsid w:val="00BB45B3"/>
    <w:rsid w:val="00BB4A68"/>
    <w:rsid w:val="00BB4BB4"/>
    <w:rsid w:val="00BB4E7A"/>
    <w:rsid w:val="00BB4F55"/>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158"/>
    <w:rsid w:val="00BC1209"/>
    <w:rsid w:val="00BC12CF"/>
    <w:rsid w:val="00BC149E"/>
    <w:rsid w:val="00BC157B"/>
    <w:rsid w:val="00BC16AB"/>
    <w:rsid w:val="00BC177B"/>
    <w:rsid w:val="00BC1AAD"/>
    <w:rsid w:val="00BC1AF8"/>
    <w:rsid w:val="00BC1D39"/>
    <w:rsid w:val="00BC2117"/>
    <w:rsid w:val="00BC25D0"/>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2F"/>
    <w:rsid w:val="00BD1394"/>
    <w:rsid w:val="00BD1591"/>
    <w:rsid w:val="00BD1597"/>
    <w:rsid w:val="00BD1776"/>
    <w:rsid w:val="00BD1782"/>
    <w:rsid w:val="00BD1F0D"/>
    <w:rsid w:val="00BD203E"/>
    <w:rsid w:val="00BD213E"/>
    <w:rsid w:val="00BD2254"/>
    <w:rsid w:val="00BD22F8"/>
    <w:rsid w:val="00BD2697"/>
    <w:rsid w:val="00BD2961"/>
    <w:rsid w:val="00BD336E"/>
    <w:rsid w:val="00BD33C1"/>
    <w:rsid w:val="00BD3635"/>
    <w:rsid w:val="00BD3982"/>
    <w:rsid w:val="00BD3DF6"/>
    <w:rsid w:val="00BD3FD8"/>
    <w:rsid w:val="00BD40D2"/>
    <w:rsid w:val="00BD4183"/>
    <w:rsid w:val="00BD428B"/>
    <w:rsid w:val="00BD4787"/>
    <w:rsid w:val="00BD4E05"/>
    <w:rsid w:val="00BD4F01"/>
    <w:rsid w:val="00BD522D"/>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57"/>
    <w:rsid w:val="00BE22E0"/>
    <w:rsid w:val="00BE2AA6"/>
    <w:rsid w:val="00BE2F26"/>
    <w:rsid w:val="00BE2F28"/>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609B"/>
    <w:rsid w:val="00BF60A0"/>
    <w:rsid w:val="00BF69EA"/>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1D19"/>
    <w:rsid w:val="00C0210D"/>
    <w:rsid w:val="00C021AE"/>
    <w:rsid w:val="00C0290F"/>
    <w:rsid w:val="00C02CB8"/>
    <w:rsid w:val="00C03053"/>
    <w:rsid w:val="00C0333A"/>
    <w:rsid w:val="00C03575"/>
    <w:rsid w:val="00C0368F"/>
    <w:rsid w:val="00C036A3"/>
    <w:rsid w:val="00C03CE4"/>
    <w:rsid w:val="00C03DBE"/>
    <w:rsid w:val="00C03E7C"/>
    <w:rsid w:val="00C03E94"/>
    <w:rsid w:val="00C0425E"/>
    <w:rsid w:val="00C04537"/>
    <w:rsid w:val="00C04709"/>
    <w:rsid w:val="00C04BCC"/>
    <w:rsid w:val="00C04C74"/>
    <w:rsid w:val="00C05631"/>
    <w:rsid w:val="00C05C20"/>
    <w:rsid w:val="00C061AA"/>
    <w:rsid w:val="00C06234"/>
    <w:rsid w:val="00C06700"/>
    <w:rsid w:val="00C067AD"/>
    <w:rsid w:val="00C06814"/>
    <w:rsid w:val="00C069B9"/>
    <w:rsid w:val="00C06ACE"/>
    <w:rsid w:val="00C06BE0"/>
    <w:rsid w:val="00C06E69"/>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6085"/>
    <w:rsid w:val="00C1632E"/>
    <w:rsid w:val="00C16330"/>
    <w:rsid w:val="00C165C8"/>
    <w:rsid w:val="00C16713"/>
    <w:rsid w:val="00C16B96"/>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372"/>
    <w:rsid w:val="00C24481"/>
    <w:rsid w:val="00C24684"/>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842"/>
    <w:rsid w:val="00C3084E"/>
    <w:rsid w:val="00C308F8"/>
    <w:rsid w:val="00C30C86"/>
    <w:rsid w:val="00C31031"/>
    <w:rsid w:val="00C3152C"/>
    <w:rsid w:val="00C316C7"/>
    <w:rsid w:val="00C31975"/>
    <w:rsid w:val="00C31C99"/>
    <w:rsid w:val="00C31F4C"/>
    <w:rsid w:val="00C32234"/>
    <w:rsid w:val="00C326D6"/>
    <w:rsid w:val="00C32BCB"/>
    <w:rsid w:val="00C32C34"/>
    <w:rsid w:val="00C32CF5"/>
    <w:rsid w:val="00C3303F"/>
    <w:rsid w:val="00C33251"/>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8F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3A5"/>
    <w:rsid w:val="00C52B1A"/>
    <w:rsid w:val="00C52CCA"/>
    <w:rsid w:val="00C52E8C"/>
    <w:rsid w:val="00C537AD"/>
    <w:rsid w:val="00C537D5"/>
    <w:rsid w:val="00C541D2"/>
    <w:rsid w:val="00C54429"/>
    <w:rsid w:val="00C5459E"/>
    <w:rsid w:val="00C545A8"/>
    <w:rsid w:val="00C54B6E"/>
    <w:rsid w:val="00C54ED4"/>
    <w:rsid w:val="00C550C9"/>
    <w:rsid w:val="00C55916"/>
    <w:rsid w:val="00C559E4"/>
    <w:rsid w:val="00C55B6B"/>
    <w:rsid w:val="00C55BEF"/>
    <w:rsid w:val="00C565DD"/>
    <w:rsid w:val="00C56821"/>
    <w:rsid w:val="00C56BE7"/>
    <w:rsid w:val="00C56DAF"/>
    <w:rsid w:val="00C56F05"/>
    <w:rsid w:val="00C56F41"/>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8B6"/>
    <w:rsid w:val="00C66BBC"/>
    <w:rsid w:val="00C67146"/>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6DBD"/>
    <w:rsid w:val="00C77529"/>
    <w:rsid w:val="00C7775F"/>
    <w:rsid w:val="00C778DD"/>
    <w:rsid w:val="00C779E7"/>
    <w:rsid w:val="00C77A55"/>
    <w:rsid w:val="00C77A96"/>
    <w:rsid w:val="00C8025A"/>
    <w:rsid w:val="00C80301"/>
    <w:rsid w:val="00C8056F"/>
    <w:rsid w:val="00C809B6"/>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1F2"/>
    <w:rsid w:val="00C8341D"/>
    <w:rsid w:val="00C83527"/>
    <w:rsid w:val="00C83582"/>
    <w:rsid w:val="00C8390C"/>
    <w:rsid w:val="00C83B69"/>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749"/>
    <w:rsid w:val="00C86916"/>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7FA"/>
    <w:rsid w:val="00C94933"/>
    <w:rsid w:val="00C94AF3"/>
    <w:rsid w:val="00C94B0C"/>
    <w:rsid w:val="00C94D13"/>
    <w:rsid w:val="00C94D35"/>
    <w:rsid w:val="00C94DBF"/>
    <w:rsid w:val="00C95113"/>
    <w:rsid w:val="00C9521C"/>
    <w:rsid w:val="00C95B34"/>
    <w:rsid w:val="00C95BBE"/>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AED"/>
    <w:rsid w:val="00CA1CDE"/>
    <w:rsid w:val="00CA1E61"/>
    <w:rsid w:val="00CA201E"/>
    <w:rsid w:val="00CA24BB"/>
    <w:rsid w:val="00CA2EE6"/>
    <w:rsid w:val="00CA3265"/>
    <w:rsid w:val="00CA347E"/>
    <w:rsid w:val="00CA34BF"/>
    <w:rsid w:val="00CA3970"/>
    <w:rsid w:val="00CA3A0B"/>
    <w:rsid w:val="00CA3B63"/>
    <w:rsid w:val="00CA3BD6"/>
    <w:rsid w:val="00CA3F59"/>
    <w:rsid w:val="00CA3F7A"/>
    <w:rsid w:val="00CA406D"/>
    <w:rsid w:val="00CA40ED"/>
    <w:rsid w:val="00CA40FE"/>
    <w:rsid w:val="00CA417C"/>
    <w:rsid w:val="00CA4220"/>
    <w:rsid w:val="00CA473E"/>
    <w:rsid w:val="00CA505E"/>
    <w:rsid w:val="00CA519A"/>
    <w:rsid w:val="00CA51E4"/>
    <w:rsid w:val="00CA52CA"/>
    <w:rsid w:val="00CA5709"/>
    <w:rsid w:val="00CA5775"/>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E62"/>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88"/>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9F0"/>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FF1"/>
    <w:rsid w:val="00CD04DC"/>
    <w:rsid w:val="00CD0505"/>
    <w:rsid w:val="00CD091C"/>
    <w:rsid w:val="00CD0AA0"/>
    <w:rsid w:val="00CD0AC0"/>
    <w:rsid w:val="00CD0B68"/>
    <w:rsid w:val="00CD0B8F"/>
    <w:rsid w:val="00CD0BA7"/>
    <w:rsid w:val="00CD0C1B"/>
    <w:rsid w:val="00CD0DFC"/>
    <w:rsid w:val="00CD0EF0"/>
    <w:rsid w:val="00CD0F97"/>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714"/>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CFD"/>
    <w:rsid w:val="00CE0FEF"/>
    <w:rsid w:val="00CE10B4"/>
    <w:rsid w:val="00CE1747"/>
    <w:rsid w:val="00CE1A95"/>
    <w:rsid w:val="00CE1B8E"/>
    <w:rsid w:val="00CE1DB6"/>
    <w:rsid w:val="00CE1F85"/>
    <w:rsid w:val="00CE20E7"/>
    <w:rsid w:val="00CE22D0"/>
    <w:rsid w:val="00CE2338"/>
    <w:rsid w:val="00CE234F"/>
    <w:rsid w:val="00CE28D4"/>
    <w:rsid w:val="00CE2A0D"/>
    <w:rsid w:val="00CE2B85"/>
    <w:rsid w:val="00CE2C28"/>
    <w:rsid w:val="00CE2C4A"/>
    <w:rsid w:val="00CE2CDF"/>
    <w:rsid w:val="00CE2D8F"/>
    <w:rsid w:val="00CE2F97"/>
    <w:rsid w:val="00CE3288"/>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D37"/>
    <w:rsid w:val="00CF5E7F"/>
    <w:rsid w:val="00CF607D"/>
    <w:rsid w:val="00CF6773"/>
    <w:rsid w:val="00CF6C36"/>
    <w:rsid w:val="00CF6C71"/>
    <w:rsid w:val="00CF6CE7"/>
    <w:rsid w:val="00CF75E0"/>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3100"/>
    <w:rsid w:val="00D03339"/>
    <w:rsid w:val="00D03435"/>
    <w:rsid w:val="00D03588"/>
    <w:rsid w:val="00D03913"/>
    <w:rsid w:val="00D03A3F"/>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9DB"/>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7FC"/>
    <w:rsid w:val="00D13FC2"/>
    <w:rsid w:val="00D142FF"/>
    <w:rsid w:val="00D14ACF"/>
    <w:rsid w:val="00D14C4B"/>
    <w:rsid w:val="00D150AC"/>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6CF"/>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3BF"/>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228"/>
    <w:rsid w:val="00D35731"/>
    <w:rsid w:val="00D357A8"/>
    <w:rsid w:val="00D358CC"/>
    <w:rsid w:val="00D359EF"/>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85E"/>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B2"/>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135"/>
    <w:rsid w:val="00D522D6"/>
    <w:rsid w:val="00D5237A"/>
    <w:rsid w:val="00D525F4"/>
    <w:rsid w:val="00D52654"/>
    <w:rsid w:val="00D5271B"/>
    <w:rsid w:val="00D52868"/>
    <w:rsid w:val="00D52ECE"/>
    <w:rsid w:val="00D52F48"/>
    <w:rsid w:val="00D5306B"/>
    <w:rsid w:val="00D53154"/>
    <w:rsid w:val="00D531DE"/>
    <w:rsid w:val="00D5324B"/>
    <w:rsid w:val="00D53866"/>
    <w:rsid w:val="00D53955"/>
    <w:rsid w:val="00D53F55"/>
    <w:rsid w:val="00D54376"/>
    <w:rsid w:val="00D54460"/>
    <w:rsid w:val="00D54B3A"/>
    <w:rsid w:val="00D54B92"/>
    <w:rsid w:val="00D54DCE"/>
    <w:rsid w:val="00D54F5A"/>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6FD4"/>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C35"/>
    <w:rsid w:val="00D61D2C"/>
    <w:rsid w:val="00D62248"/>
    <w:rsid w:val="00D62259"/>
    <w:rsid w:val="00D62383"/>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877"/>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54"/>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78"/>
    <w:rsid w:val="00D853B3"/>
    <w:rsid w:val="00D8543A"/>
    <w:rsid w:val="00D85585"/>
    <w:rsid w:val="00D8584A"/>
    <w:rsid w:val="00D8585D"/>
    <w:rsid w:val="00D85B4C"/>
    <w:rsid w:val="00D85BFA"/>
    <w:rsid w:val="00D85CD8"/>
    <w:rsid w:val="00D85CE4"/>
    <w:rsid w:val="00D85D48"/>
    <w:rsid w:val="00D860ED"/>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56D"/>
    <w:rsid w:val="00D91908"/>
    <w:rsid w:val="00D91D1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9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692"/>
    <w:rsid w:val="00DA5747"/>
    <w:rsid w:val="00DA5827"/>
    <w:rsid w:val="00DA5844"/>
    <w:rsid w:val="00DA5C88"/>
    <w:rsid w:val="00DA5E1A"/>
    <w:rsid w:val="00DA5FEB"/>
    <w:rsid w:val="00DA61D9"/>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000"/>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D3"/>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EB7"/>
    <w:rsid w:val="00DD6291"/>
    <w:rsid w:val="00DD64C2"/>
    <w:rsid w:val="00DD6734"/>
    <w:rsid w:val="00DD68C2"/>
    <w:rsid w:val="00DD6CCC"/>
    <w:rsid w:val="00DD6F8F"/>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0E7E"/>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CBC"/>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3C3"/>
    <w:rsid w:val="00DF048E"/>
    <w:rsid w:val="00DF08B0"/>
    <w:rsid w:val="00DF0975"/>
    <w:rsid w:val="00DF09B0"/>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2A"/>
    <w:rsid w:val="00DF2987"/>
    <w:rsid w:val="00DF2A33"/>
    <w:rsid w:val="00DF2B17"/>
    <w:rsid w:val="00DF2B94"/>
    <w:rsid w:val="00DF2B9E"/>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D53"/>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D2"/>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A22"/>
    <w:rsid w:val="00E17B24"/>
    <w:rsid w:val="00E17D20"/>
    <w:rsid w:val="00E17F41"/>
    <w:rsid w:val="00E2017B"/>
    <w:rsid w:val="00E202B5"/>
    <w:rsid w:val="00E2037B"/>
    <w:rsid w:val="00E203B4"/>
    <w:rsid w:val="00E205D1"/>
    <w:rsid w:val="00E206FD"/>
    <w:rsid w:val="00E20767"/>
    <w:rsid w:val="00E20BCD"/>
    <w:rsid w:val="00E20C91"/>
    <w:rsid w:val="00E20CE3"/>
    <w:rsid w:val="00E20F6F"/>
    <w:rsid w:val="00E2107A"/>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E0A"/>
    <w:rsid w:val="00E2734E"/>
    <w:rsid w:val="00E2746D"/>
    <w:rsid w:val="00E27529"/>
    <w:rsid w:val="00E275A7"/>
    <w:rsid w:val="00E277BD"/>
    <w:rsid w:val="00E2797A"/>
    <w:rsid w:val="00E27AF5"/>
    <w:rsid w:val="00E27BD2"/>
    <w:rsid w:val="00E27C9B"/>
    <w:rsid w:val="00E27F23"/>
    <w:rsid w:val="00E3044C"/>
    <w:rsid w:val="00E30460"/>
    <w:rsid w:val="00E304CB"/>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3DB8"/>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19B"/>
    <w:rsid w:val="00E362B6"/>
    <w:rsid w:val="00E36749"/>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0BA"/>
    <w:rsid w:val="00E41333"/>
    <w:rsid w:val="00E414E7"/>
    <w:rsid w:val="00E41983"/>
    <w:rsid w:val="00E41AE2"/>
    <w:rsid w:val="00E41EC2"/>
    <w:rsid w:val="00E41ED1"/>
    <w:rsid w:val="00E420AD"/>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6EB3"/>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77DD8"/>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AB"/>
    <w:rsid w:val="00E86BF2"/>
    <w:rsid w:val="00E872E5"/>
    <w:rsid w:val="00E8735B"/>
    <w:rsid w:val="00E8746C"/>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5D2"/>
    <w:rsid w:val="00E966A8"/>
    <w:rsid w:val="00E966D1"/>
    <w:rsid w:val="00E969A1"/>
    <w:rsid w:val="00E969D5"/>
    <w:rsid w:val="00E96DFB"/>
    <w:rsid w:val="00E96F6A"/>
    <w:rsid w:val="00E97188"/>
    <w:rsid w:val="00E97247"/>
    <w:rsid w:val="00E972CA"/>
    <w:rsid w:val="00E973AC"/>
    <w:rsid w:val="00E974EB"/>
    <w:rsid w:val="00E97578"/>
    <w:rsid w:val="00E97819"/>
    <w:rsid w:val="00E9781F"/>
    <w:rsid w:val="00E978BC"/>
    <w:rsid w:val="00EA00F7"/>
    <w:rsid w:val="00EA03DB"/>
    <w:rsid w:val="00EA05D1"/>
    <w:rsid w:val="00EA06EA"/>
    <w:rsid w:val="00EA06F1"/>
    <w:rsid w:val="00EA0A33"/>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97"/>
    <w:rsid w:val="00EA2601"/>
    <w:rsid w:val="00EA2614"/>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C42"/>
    <w:rsid w:val="00EA6D02"/>
    <w:rsid w:val="00EA6D1C"/>
    <w:rsid w:val="00EA6D4D"/>
    <w:rsid w:val="00EA6EBC"/>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886"/>
    <w:rsid w:val="00EB1E49"/>
    <w:rsid w:val="00EB210A"/>
    <w:rsid w:val="00EB2589"/>
    <w:rsid w:val="00EB2820"/>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B0F"/>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85"/>
    <w:rsid w:val="00EC0DC1"/>
    <w:rsid w:val="00EC0DED"/>
    <w:rsid w:val="00EC129C"/>
    <w:rsid w:val="00EC1463"/>
    <w:rsid w:val="00EC14B7"/>
    <w:rsid w:val="00EC1635"/>
    <w:rsid w:val="00EC17F3"/>
    <w:rsid w:val="00EC1857"/>
    <w:rsid w:val="00EC195B"/>
    <w:rsid w:val="00EC2260"/>
    <w:rsid w:val="00EC228A"/>
    <w:rsid w:val="00EC22A4"/>
    <w:rsid w:val="00EC2594"/>
    <w:rsid w:val="00EC268E"/>
    <w:rsid w:val="00EC291B"/>
    <w:rsid w:val="00EC2AB9"/>
    <w:rsid w:val="00EC2B10"/>
    <w:rsid w:val="00EC2D43"/>
    <w:rsid w:val="00EC2DB6"/>
    <w:rsid w:val="00EC2E72"/>
    <w:rsid w:val="00EC31DD"/>
    <w:rsid w:val="00EC324E"/>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5EA"/>
    <w:rsid w:val="00EC76C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16"/>
    <w:rsid w:val="00ED5C02"/>
    <w:rsid w:val="00ED5F69"/>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0EDB"/>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58"/>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5FC"/>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49"/>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6D5"/>
    <w:rsid w:val="00F14721"/>
    <w:rsid w:val="00F1485F"/>
    <w:rsid w:val="00F14999"/>
    <w:rsid w:val="00F149C7"/>
    <w:rsid w:val="00F14C20"/>
    <w:rsid w:val="00F14ECD"/>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27DD6"/>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08"/>
    <w:rsid w:val="00F41531"/>
    <w:rsid w:val="00F41661"/>
    <w:rsid w:val="00F41697"/>
    <w:rsid w:val="00F41757"/>
    <w:rsid w:val="00F41C3E"/>
    <w:rsid w:val="00F41D48"/>
    <w:rsid w:val="00F41F5B"/>
    <w:rsid w:val="00F4243F"/>
    <w:rsid w:val="00F42471"/>
    <w:rsid w:val="00F4259C"/>
    <w:rsid w:val="00F427E1"/>
    <w:rsid w:val="00F42BB9"/>
    <w:rsid w:val="00F42BC0"/>
    <w:rsid w:val="00F4312A"/>
    <w:rsid w:val="00F433AB"/>
    <w:rsid w:val="00F4391E"/>
    <w:rsid w:val="00F43ACD"/>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7A7"/>
    <w:rsid w:val="00F479EA"/>
    <w:rsid w:val="00F47A6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0D0"/>
    <w:rsid w:val="00F6124C"/>
    <w:rsid w:val="00F6127F"/>
    <w:rsid w:val="00F618C2"/>
    <w:rsid w:val="00F61980"/>
    <w:rsid w:val="00F61A42"/>
    <w:rsid w:val="00F61EE5"/>
    <w:rsid w:val="00F623AA"/>
    <w:rsid w:val="00F62406"/>
    <w:rsid w:val="00F627E9"/>
    <w:rsid w:val="00F627FE"/>
    <w:rsid w:val="00F62897"/>
    <w:rsid w:val="00F62AA1"/>
    <w:rsid w:val="00F62B53"/>
    <w:rsid w:val="00F62C86"/>
    <w:rsid w:val="00F62C99"/>
    <w:rsid w:val="00F62CBF"/>
    <w:rsid w:val="00F63460"/>
    <w:rsid w:val="00F634F4"/>
    <w:rsid w:val="00F63682"/>
    <w:rsid w:val="00F637B4"/>
    <w:rsid w:val="00F638FC"/>
    <w:rsid w:val="00F6398E"/>
    <w:rsid w:val="00F63CB0"/>
    <w:rsid w:val="00F63D1E"/>
    <w:rsid w:val="00F63E13"/>
    <w:rsid w:val="00F64146"/>
    <w:rsid w:val="00F6427D"/>
    <w:rsid w:val="00F646F7"/>
    <w:rsid w:val="00F64734"/>
    <w:rsid w:val="00F64741"/>
    <w:rsid w:val="00F64752"/>
    <w:rsid w:val="00F64B25"/>
    <w:rsid w:val="00F64BEE"/>
    <w:rsid w:val="00F64C94"/>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F9"/>
    <w:rsid w:val="00F95724"/>
    <w:rsid w:val="00F958C6"/>
    <w:rsid w:val="00F95A36"/>
    <w:rsid w:val="00F95BEF"/>
    <w:rsid w:val="00F9606C"/>
    <w:rsid w:val="00F960EE"/>
    <w:rsid w:val="00F967AA"/>
    <w:rsid w:val="00F9684A"/>
    <w:rsid w:val="00F96AEA"/>
    <w:rsid w:val="00F96EAD"/>
    <w:rsid w:val="00F970D3"/>
    <w:rsid w:val="00F97319"/>
    <w:rsid w:val="00F9732D"/>
    <w:rsid w:val="00F975EB"/>
    <w:rsid w:val="00F979B7"/>
    <w:rsid w:val="00F97AC6"/>
    <w:rsid w:val="00F97C7D"/>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644"/>
    <w:rsid w:val="00FA3ADE"/>
    <w:rsid w:val="00FA3CCA"/>
    <w:rsid w:val="00FA3D9F"/>
    <w:rsid w:val="00FA3DAB"/>
    <w:rsid w:val="00FA4195"/>
    <w:rsid w:val="00FA4485"/>
    <w:rsid w:val="00FA465E"/>
    <w:rsid w:val="00FA47C2"/>
    <w:rsid w:val="00FA4A61"/>
    <w:rsid w:val="00FA4BB1"/>
    <w:rsid w:val="00FA4E92"/>
    <w:rsid w:val="00FA4ED0"/>
    <w:rsid w:val="00FA4F09"/>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5C"/>
    <w:rsid w:val="00FA7592"/>
    <w:rsid w:val="00FA7806"/>
    <w:rsid w:val="00FA78E5"/>
    <w:rsid w:val="00FA7944"/>
    <w:rsid w:val="00FA7BDF"/>
    <w:rsid w:val="00FA7EAF"/>
    <w:rsid w:val="00FB00C2"/>
    <w:rsid w:val="00FB06C1"/>
    <w:rsid w:val="00FB0875"/>
    <w:rsid w:val="00FB0E65"/>
    <w:rsid w:val="00FB183F"/>
    <w:rsid w:val="00FB197C"/>
    <w:rsid w:val="00FB1A91"/>
    <w:rsid w:val="00FB1CEE"/>
    <w:rsid w:val="00FB1E44"/>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5E"/>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8C0"/>
    <w:rsid w:val="00FF5992"/>
    <w:rsid w:val="00FF5BE4"/>
    <w:rsid w:val="00FF6103"/>
    <w:rsid w:val="00FF614F"/>
    <w:rsid w:val="00FF65C9"/>
    <w:rsid w:val="00FF6889"/>
    <w:rsid w:val="00FF6AD1"/>
    <w:rsid w:val="00FF6B89"/>
    <w:rsid w:val="00FF6CDC"/>
    <w:rsid w:val="00FF6E43"/>
    <w:rsid w:val="00FF7193"/>
    <w:rsid w:val="00FF7568"/>
    <w:rsid w:val="00FF7744"/>
    <w:rsid w:val="00FF7822"/>
    <w:rsid w:val="00FF7A5A"/>
    <w:rsid w:val="00FF7EE8"/>
    <w:rsid w:val="00FF7F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18880</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4362</cp:revision>
  <cp:lastPrinted>2009-04-22T21:01:00Z</cp:lastPrinted>
  <dcterms:created xsi:type="dcterms:W3CDTF">2020-07-20T16:47:00Z</dcterms:created>
  <dcterms:modified xsi:type="dcterms:W3CDTF">2024-10-07T15:51:00Z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